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1F85B" w14:textId="1D3531EA" w:rsidR="00CB1CF4" w:rsidRPr="000B1902" w:rsidRDefault="00667AAB" w:rsidP="00914822">
      <w:pPr>
        <w:pStyle w:val="Heading"/>
        <w:rPr>
          <w:u w:color="FBB900" w:themeColor="text2"/>
        </w:rPr>
      </w:pPr>
      <w:r>
        <w:rPr>
          <w:u w:color="FBB900" w:themeColor="text2"/>
        </w:rPr>
        <w:t>Financial Controller</w:t>
      </w:r>
    </w:p>
    <w:p w14:paraId="49D1B604" w14:textId="7C3BA45C" w:rsidR="00507986" w:rsidRPr="000B1902" w:rsidRDefault="006D149F" w:rsidP="00507986">
      <w:pPr>
        <w:rPr>
          <w:rFonts w:ascii="Museo Sans Rounded 300" w:hAnsi="Museo Sans Rounded 300" w:cs="Arial"/>
          <w:szCs w:val="24"/>
        </w:rPr>
      </w:pPr>
      <w:r w:rsidRPr="000B1902">
        <w:rPr>
          <w:rFonts w:ascii="Museo Sans Rounded 300" w:hAnsi="Museo Sans Rounded 300" w:cs="Arial"/>
          <w:szCs w:val="24"/>
        </w:rPr>
        <w:t>Position t</w:t>
      </w:r>
      <w:r w:rsidR="00CB1CF4" w:rsidRPr="000B1902">
        <w:rPr>
          <w:rFonts w:ascii="Museo Sans Rounded 300" w:hAnsi="Museo Sans Rounded 300" w:cs="Arial"/>
          <w:szCs w:val="24"/>
        </w:rPr>
        <w:t>itle:</w:t>
      </w:r>
      <w:r w:rsidR="00507986" w:rsidRPr="000B1902">
        <w:rPr>
          <w:rFonts w:ascii="Museo Sans Rounded 300" w:hAnsi="Museo Sans Rounded 300" w:cs="Arial"/>
          <w:szCs w:val="24"/>
        </w:rPr>
        <w:t xml:space="preserve"> </w:t>
      </w:r>
      <w:r w:rsidRPr="000B1902">
        <w:rPr>
          <w:rFonts w:ascii="Museo Sans Rounded 300" w:hAnsi="Museo Sans Rounded 300" w:cs="Arial"/>
          <w:szCs w:val="24"/>
        </w:rPr>
        <w:t xml:space="preserve"> </w:t>
      </w:r>
      <w:r w:rsidR="00507986" w:rsidRPr="000B1902">
        <w:rPr>
          <w:rFonts w:ascii="Museo Sans Rounded 300" w:hAnsi="Museo Sans Rounded 300" w:cs="Arial"/>
          <w:szCs w:val="24"/>
        </w:rPr>
        <w:tab/>
      </w:r>
      <w:r w:rsidR="00507986" w:rsidRPr="000B1902">
        <w:rPr>
          <w:rFonts w:ascii="Museo Sans Rounded 300" w:hAnsi="Museo Sans Rounded 300" w:cs="Arial"/>
          <w:szCs w:val="24"/>
        </w:rPr>
        <w:tab/>
      </w:r>
      <w:r w:rsidR="00507986" w:rsidRPr="000B1902">
        <w:rPr>
          <w:rFonts w:ascii="Museo Sans Rounded 300" w:hAnsi="Museo Sans Rounded 300" w:cs="Arial"/>
          <w:szCs w:val="24"/>
        </w:rPr>
        <w:tab/>
      </w:r>
      <w:r w:rsidR="00FC2D77">
        <w:rPr>
          <w:rFonts w:ascii="Museo Sans Rounded 300" w:hAnsi="Museo Sans Rounded 300" w:cs="Arial"/>
          <w:szCs w:val="24"/>
        </w:rPr>
        <w:t>Financial Controller</w:t>
      </w:r>
      <w:r w:rsidR="007821C1" w:rsidRPr="000B1902">
        <w:rPr>
          <w:rFonts w:ascii="Museo Sans Rounded 300" w:hAnsi="Museo Sans Rounded 300" w:cs="Arial"/>
          <w:szCs w:val="24"/>
        </w:rPr>
        <w:t xml:space="preserve"> </w:t>
      </w:r>
    </w:p>
    <w:p w14:paraId="01925528" w14:textId="77777777" w:rsidR="00182BA2" w:rsidRDefault="00CB1CF4" w:rsidP="00182BA2">
      <w:pPr>
        <w:pStyle w:val="Default"/>
        <w:ind w:left="3600" w:hanging="3600"/>
        <w:rPr>
          <w:rFonts w:ascii="Museo Sans Rounded 300" w:hAnsi="Museo Sans Rounded 300"/>
          <w:color w:val="auto"/>
        </w:rPr>
      </w:pPr>
      <w:r w:rsidRPr="000B1902">
        <w:rPr>
          <w:rFonts w:ascii="Museo Sans Rounded 300" w:hAnsi="Museo Sans Rounded 300"/>
          <w:color w:val="auto"/>
        </w:rPr>
        <w:t>Accountable to</w:t>
      </w:r>
      <w:r w:rsidR="00500CD5" w:rsidRPr="000B1902">
        <w:rPr>
          <w:rFonts w:ascii="Museo Sans Rounded 300" w:hAnsi="Museo Sans Rounded 300"/>
          <w:color w:val="auto"/>
        </w:rPr>
        <w:t>:</w:t>
      </w:r>
      <w:r w:rsidR="00507986" w:rsidRPr="000B1902">
        <w:rPr>
          <w:rFonts w:ascii="Museo Sans Rounded 300" w:hAnsi="Museo Sans Rounded 300"/>
          <w:color w:val="auto"/>
        </w:rPr>
        <w:t xml:space="preserve"> </w:t>
      </w:r>
      <w:r w:rsidR="00507986" w:rsidRPr="000B1902">
        <w:rPr>
          <w:rFonts w:ascii="Museo Sans Rounded 300" w:hAnsi="Museo Sans Rounded 300"/>
          <w:color w:val="auto"/>
        </w:rPr>
        <w:tab/>
      </w:r>
      <w:r w:rsidR="00182BA2">
        <w:rPr>
          <w:rFonts w:ascii="Museo Sans Rounded 300" w:hAnsi="Museo Sans Rounded 300"/>
          <w:color w:val="auto"/>
        </w:rPr>
        <w:t>Chief Executive</w:t>
      </w:r>
    </w:p>
    <w:p w14:paraId="017D1723" w14:textId="6BB0A60E" w:rsidR="006B4A99" w:rsidRPr="000B1902" w:rsidRDefault="00182BA2" w:rsidP="00182BA2">
      <w:pPr>
        <w:pStyle w:val="Default"/>
        <w:ind w:left="3600" w:hanging="3600"/>
        <w:rPr>
          <w:rFonts w:ascii="Museo Sans Rounded 300" w:hAnsi="Museo Sans Rounded 300"/>
        </w:rPr>
      </w:pPr>
      <w:r>
        <w:rPr>
          <w:rFonts w:ascii="Museo Sans Rounded 300" w:hAnsi="Museo Sans Rounded 300"/>
          <w:color w:val="auto"/>
        </w:rPr>
        <w:t>Loc</w:t>
      </w:r>
      <w:r w:rsidR="006B4A99" w:rsidRPr="000B1902">
        <w:rPr>
          <w:rFonts w:ascii="Museo Sans Rounded 300" w:hAnsi="Museo Sans Rounded 300"/>
        </w:rPr>
        <w:t>ation</w:t>
      </w:r>
      <w:r w:rsidR="00507986" w:rsidRPr="000B1902">
        <w:rPr>
          <w:rFonts w:ascii="Museo Sans Rounded 300" w:hAnsi="Museo Sans Rounded 300"/>
        </w:rPr>
        <w:t xml:space="preserve">: </w:t>
      </w:r>
      <w:r w:rsidR="00507986" w:rsidRPr="000B1902">
        <w:rPr>
          <w:rFonts w:ascii="Museo Sans Rounded 300" w:hAnsi="Museo Sans Rounded 300"/>
        </w:rPr>
        <w:tab/>
        <w:t>Cardiff</w:t>
      </w:r>
      <w:r w:rsidR="00E04F48">
        <w:rPr>
          <w:rFonts w:ascii="Museo Sans Rounded 300" w:hAnsi="Museo Sans Rounded 300"/>
        </w:rPr>
        <w:t xml:space="preserve"> (flexible homeworking)</w:t>
      </w:r>
    </w:p>
    <w:p w14:paraId="36ED4DB7" w14:textId="77777777" w:rsidR="006B4A99" w:rsidRPr="000B1902" w:rsidRDefault="006B4A99" w:rsidP="006B4A99">
      <w:pPr>
        <w:jc w:val="both"/>
        <w:rPr>
          <w:rFonts w:ascii="Museo Sans Rounded 300" w:hAnsi="Museo Sans Rounded 300" w:cs="Arial"/>
          <w:szCs w:val="24"/>
        </w:rPr>
      </w:pPr>
      <w:r w:rsidRPr="000B1902">
        <w:rPr>
          <w:rFonts w:ascii="Museo Sans Rounded 300" w:hAnsi="Museo Sans Rounded 300" w:cs="Arial"/>
          <w:szCs w:val="24"/>
        </w:rPr>
        <w:t>Hours</w:t>
      </w:r>
      <w:r w:rsidR="00507986" w:rsidRPr="000B1902">
        <w:rPr>
          <w:rFonts w:ascii="Museo Sans Rounded 300" w:hAnsi="Museo Sans Rounded 300" w:cs="Arial"/>
          <w:szCs w:val="24"/>
        </w:rPr>
        <w:t xml:space="preserve">: </w:t>
      </w:r>
      <w:r w:rsidR="00507986" w:rsidRPr="000B1902">
        <w:rPr>
          <w:rFonts w:ascii="Museo Sans Rounded 300" w:hAnsi="Museo Sans Rounded 300" w:cs="Arial"/>
          <w:szCs w:val="24"/>
        </w:rPr>
        <w:tab/>
      </w:r>
      <w:r w:rsidR="00507986" w:rsidRPr="000B1902">
        <w:rPr>
          <w:rFonts w:ascii="Museo Sans Rounded 300" w:hAnsi="Museo Sans Rounded 300" w:cs="Arial"/>
          <w:szCs w:val="24"/>
        </w:rPr>
        <w:tab/>
      </w:r>
      <w:r w:rsidR="00507986" w:rsidRPr="000B1902">
        <w:rPr>
          <w:rFonts w:ascii="Museo Sans Rounded 300" w:hAnsi="Museo Sans Rounded 300" w:cs="Arial"/>
          <w:szCs w:val="24"/>
        </w:rPr>
        <w:tab/>
      </w:r>
      <w:r w:rsidR="00507986" w:rsidRPr="000B1902">
        <w:rPr>
          <w:rFonts w:ascii="Museo Sans Rounded 300" w:hAnsi="Museo Sans Rounded 300" w:cs="Arial"/>
          <w:szCs w:val="24"/>
        </w:rPr>
        <w:tab/>
      </w:r>
      <w:r w:rsidR="006427E6" w:rsidRPr="000B1902">
        <w:rPr>
          <w:rFonts w:ascii="Museo Sans Rounded 300" w:hAnsi="Museo Sans Rounded 300" w:cs="Arial"/>
          <w:szCs w:val="24"/>
        </w:rPr>
        <w:t>35</w:t>
      </w:r>
      <w:r w:rsidR="00507986" w:rsidRPr="000B1902">
        <w:rPr>
          <w:rFonts w:ascii="Museo Sans Rounded 300" w:hAnsi="Museo Sans Rounded 300" w:cs="Arial"/>
          <w:szCs w:val="24"/>
        </w:rPr>
        <w:t xml:space="preserve"> hours per week</w:t>
      </w:r>
      <w:r w:rsidR="006427E6" w:rsidRPr="000B1902">
        <w:rPr>
          <w:rFonts w:ascii="Museo Sans Rounded 300" w:hAnsi="Museo Sans Rounded 300" w:cs="Arial"/>
          <w:szCs w:val="24"/>
        </w:rPr>
        <w:t xml:space="preserve"> </w:t>
      </w:r>
    </w:p>
    <w:p w14:paraId="514F0330" w14:textId="3A9EAA91" w:rsidR="00CE618D" w:rsidRPr="000B1902" w:rsidRDefault="00CB4127" w:rsidP="00710535">
      <w:pPr>
        <w:jc w:val="both"/>
        <w:rPr>
          <w:rFonts w:ascii="Museo Sans Rounded 300" w:hAnsi="Museo Sans Rounded 300" w:cs="Arial"/>
          <w:szCs w:val="24"/>
        </w:rPr>
      </w:pPr>
      <w:r w:rsidRPr="000B1902">
        <w:rPr>
          <w:rFonts w:ascii="Museo Sans Rounded 300" w:hAnsi="Museo Sans Rounded 300" w:cs="Arial"/>
          <w:szCs w:val="24"/>
        </w:rPr>
        <w:t xml:space="preserve">Salary: </w:t>
      </w:r>
      <w:r w:rsidRPr="000B1902">
        <w:rPr>
          <w:rFonts w:ascii="Museo Sans Rounded 300" w:hAnsi="Museo Sans Rounded 300" w:cs="Arial"/>
          <w:szCs w:val="24"/>
        </w:rPr>
        <w:tab/>
      </w:r>
      <w:r w:rsidRPr="000B1902">
        <w:rPr>
          <w:rFonts w:ascii="Museo Sans Rounded 300" w:hAnsi="Museo Sans Rounded 300" w:cs="Arial"/>
          <w:szCs w:val="24"/>
        </w:rPr>
        <w:tab/>
      </w:r>
      <w:r w:rsidRPr="000B1902">
        <w:rPr>
          <w:rFonts w:ascii="Museo Sans Rounded 300" w:hAnsi="Museo Sans Rounded 300" w:cs="Arial"/>
          <w:szCs w:val="24"/>
        </w:rPr>
        <w:tab/>
      </w:r>
      <w:r w:rsidRPr="000B1902">
        <w:rPr>
          <w:rFonts w:ascii="Museo Sans Rounded 300" w:hAnsi="Museo Sans Rounded 300" w:cs="Arial"/>
          <w:szCs w:val="24"/>
        </w:rPr>
        <w:tab/>
      </w:r>
      <w:r w:rsidR="00182BA2" w:rsidRPr="00182BA2">
        <w:rPr>
          <w:rFonts w:ascii="Museo Sans Rounded 300" w:hAnsi="Museo Sans Rounded 300" w:cs="Arial"/>
          <w:szCs w:val="24"/>
        </w:rPr>
        <w:t>£50,428 - £54,631</w:t>
      </w:r>
    </w:p>
    <w:p w14:paraId="35835B0D" w14:textId="77777777" w:rsidR="00710535" w:rsidRPr="000B1902" w:rsidRDefault="00710535" w:rsidP="00710535">
      <w:pPr>
        <w:jc w:val="both"/>
        <w:rPr>
          <w:rFonts w:ascii="Museo Sans Rounded 300" w:hAnsi="Museo Sans Rounded 300" w:cs="Arial"/>
          <w:szCs w:val="24"/>
        </w:rPr>
      </w:pPr>
    </w:p>
    <w:p w14:paraId="5F3A378E" w14:textId="77777777" w:rsidR="006427E6" w:rsidRPr="000B1902" w:rsidRDefault="006427E6" w:rsidP="00914822">
      <w:pPr>
        <w:pStyle w:val="Subheading"/>
      </w:pPr>
      <w:r w:rsidRPr="000B1902">
        <w:t xml:space="preserve">Job </w:t>
      </w:r>
      <w:r w:rsidR="003410C3" w:rsidRPr="000B1902">
        <w:t>details</w:t>
      </w:r>
      <w:r w:rsidRPr="000B1902">
        <w:t>:</w:t>
      </w:r>
    </w:p>
    <w:p w14:paraId="2A9684D0" w14:textId="06163816" w:rsidR="007821C1" w:rsidRPr="00C67069" w:rsidRDefault="00182BA2" w:rsidP="00182BA2">
      <w:pPr>
        <w:pStyle w:val="Body"/>
        <w:ind w:right="283"/>
        <w:jc w:val="both"/>
        <w:rPr>
          <w:sz w:val="22"/>
          <w:szCs w:val="22"/>
          <w:shd w:val="clear" w:color="auto" w:fill="FFFFFF"/>
        </w:rPr>
      </w:pPr>
      <w:r>
        <w:rPr>
          <w:sz w:val="22"/>
          <w:szCs w:val="22"/>
          <w:shd w:val="clear" w:color="auto" w:fill="FFFFFF"/>
        </w:rPr>
        <w:t>Reporting to the Chief Executive, t</w:t>
      </w:r>
      <w:r w:rsidR="007821C1" w:rsidRPr="00C67069">
        <w:rPr>
          <w:sz w:val="22"/>
          <w:szCs w:val="22"/>
          <w:shd w:val="clear" w:color="auto" w:fill="FFFFFF"/>
        </w:rPr>
        <w:t xml:space="preserve">he </w:t>
      </w:r>
      <w:r w:rsidR="00FC2D77">
        <w:rPr>
          <w:sz w:val="22"/>
          <w:szCs w:val="22"/>
          <w:shd w:val="clear" w:color="auto" w:fill="FFFFFF"/>
        </w:rPr>
        <w:t>Financial Controller</w:t>
      </w:r>
      <w:r w:rsidR="00C16D5B" w:rsidRPr="00C67069">
        <w:rPr>
          <w:sz w:val="22"/>
          <w:szCs w:val="22"/>
          <w:shd w:val="clear" w:color="auto" w:fill="FFFFFF"/>
        </w:rPr>
        <w:t xml:space="preserve"> will act as a senior business partner,</w:t>
      </w:r>
      <w:r w:rsidR="00FA53BF" w:rsidRPr="00C67069">
        <w:rPr>
          <w:sz w:val="22"/>
          <w:szCs w:val="22"/>
          <w:shd w:val="clear" w:color="auto" w:fill="FFFFFF"/>
        </w:rPr>
        <w:t xml:space="preserve"> </w:t>
      </w:r>
      <w:r w:rsidR="000D0621" w:rsidRPr="00C67069">
        <w:rPr>
          <w:sz w:val="22"/>
          <w:szCs w:val="22"/>
          <w:shd w:val="clear" w:color="auto" w:fill="FFFFFF"/>
        </w:rPr>
        <w:t>assisting</w:t>
      </w:r>
      <w:r w:rsidR="00FA53BF" w:rsidRPr="00C67069">
        <w:rPr>
          <w:sz w:val="22"/>
          <w:szCs w:val="22"/>
          <w:shd w:val="clear" w:color="auto" w:fill="FFFFFF"/>
        </w:rPr>
        <w:t xml:space="preserve"> the </w:t>
      </w:r>
      <w:r w:rsidR="00FC2D77">
        <w:rPr>
          <w:sz w:val="22"/>
          <w:szCs w:val="22"/>
          <w:shd w:val="clear" w:color="auto" w:fill="FFFFFF"/>
        </w:rPr>
        <w:t>charity</w:t>
      </w:r>
      <w:r w:rsidR="00FA53BF" w:rsidRPr="00C67069">
        <w:rPr>
          <w:sz w:val="22"/>
          <w:szCs w:val="22"/>
          <w:shd w:val="clear" w:color="auto" w:fill="FFFFFF"/>
        </w:rPr>
        <w:t xml:space="preserve"> </w:t>
      </w:r>
      <w:r w:rsidR="000D0621" w:rsidRPr="00C67069">
        <w:rPr>
          <w:sz w:val="22"/>
          <w:szCs w:val="22"/>
          <w:shd w:val="clear" w:color="auto" w:fill="FFFFFF"/>
        </w:rPr>
        <w:t xml:space="preserve">with </w:t>
      </w:r>
      <w:r w:rsidR="00FA53BF" w:rsidRPr="00C67069">
        <w:rPr>
          <w:sz w:val="22"/>
          <w:szCs w:val="22"/>
          <w:shd w:val="clear" w:color="auto" w:fill="FFFFFF"/>
        </w:rPr>
        <w:t>shap</w:t>
      </w:r>
      <w:r w:rsidR="000D0621" w:rsidRPr="00C67069">
        <w:rPr>
          <w:sz w:val="22"/>
          <w:szCs w:val="22"/>
          <w:shd w:val="clear" w:color="auto" w:fill="FFFFFF"/>
        </w:rPr>
        <w:t>ing</w:t>
      </w:r>
      <w:r w:rsidR="00FA53BF" w:rsidRPr="00C67069">
        <w:rPr>
          <w:sz w:val="22"/>
          <w:szCs w:val="22"/>
          <w:shd w:val="clear" w:color="auto" w:fill="FFFFFF"/>
        </w:rPr>
        <w:t xml:space="preserve"> and develop</w:t>
      </w:r>
      <w:r w:rsidR="000D0621" w:rsidRPr="00C67069">
        <w:rPr>
          <w:sz w:val="22"/>
          <w:szCs w:val="22"/>
          <w:shd w:val="clear" w:color="auto" w:fill="FFFFFF"/>
        </w:rPr>
        <w:t>ing</w:t>
      </w:r>
      <w:r w:rsidR="00FA53BF" w:rsidRPr="00C67069">
        <w:rPr>
          <w:sz w:val="22"/>
          <w:szCs w:val="22"/>
          <w:shd w:val="clear" w:color="auto" w:fill="FFFFFF"/>
        </w:rPr>
        <w:t xml:space="preserve"> the finance strategy</w:t>
      </w:r>
      <w:r w:rsidR="000D0621" w:rsidRPr="00C67069">
        <w:rPr>
          <w:sz w:val="22"/>
          <w:szCs w:val="22"/>
          <w:shd w:val="clear" w:color="auto" w:fill="FFFFFF"/>
        </w:rPr>
        <w:t xml:space="preserve">, setting future direction, and leading on the implementation of continuous improvement initiatives. </w:t>
      </w:r>
    </w:p>
    <w:p w14:paraId="7FDA079B" w14:textId="7F055285" w:rsidR="000D0621" w:rsidRPr="00C67069" w:rsidRDefault="000D0621" w:rsidP="00182BA2">
      <w:pPr>
        <w:pStyle w:val="Body"/>
        <w:ind w:right="283"/>
        <w:jc w:val="both"/>
        <w:rPr>
          <w:sz w:val="22"/>
          <w:szCs w:val="22"/>
          <w:shd w:val="clear" w:color="auto" w:fill="FFFFFF"/>
        </w:rPr>
      </w:pPr>
    </w:p>
    <w:p w14:paraId="0A3BBBBF" w14:textId="5607CE14" w:rsidR="000D0621" w:rsidRPr="00C67069" w:rsidRDefault="000D0621" w:rsidP="00182BA2">
      <w:pPr>
        <w:pStyle w:val="Body"/>
        <w:ind w:right="283"/>
        <w:jc w:val="both"/>
        <w:rPr>
          <w:sz w:val="22"/>
          <w:szCs w:val="22"/>
          <w:shd w:val="clear" w:color="auto" w:fill="FFFFFF"/>
        </w:rPr>
      </w:pPr>
      <w:r w:rsidRPr="00C67069">
        <w:rPr>
          <w:sz w:val="22"/>
          <w:szCs w:val="22"/>
          <w:shd w:val="clear" w:color="auto" w:fill="FFFFFF"/>
        </w:rPr>
        <w:t>This role will provide robust business partnering support as well as expert advice</w:t>
      </w:r>
      <w:r w:rsidR="00B635D9" w:rsidRPr="00C67069">
        <w:rPr>
          <w:sz w:val="22"/>
          <w:szCs w:val="22"/>
          <w:shd w:val="clear" w:color="auto" w:fill="FFFFFF"/>
        </w:rPr>
        <w:t xml:space="preserve"> on budgeting and financial performance</w:t>
      </w:r>
      <w:r w:rsidRPr="00C67069">
        <w:rPr>
          <w:sz w:val="22"/>
          <w:szCs w:val="22"/>
          <w:shd w:val="clear" w:color="auto" w:fill="FFFFFF"/>
        </w:rPr>
        <w:t xml:space="preserve"> to senior managers across St John Ambulance Cymru, influencing and promoting effective cross-departmental working where required.</w:t>
      </w:r>
      <w:r w:rsidR="00ED63C7" w:rsidRPr="00C67069">
        <w:rPr>
          <w:sz w:val="22"/>
          <w:szCs w:val="22"/>
          <w:shd w:val="clear" w:color="auto" w:fill="FFFFFF"/>
        </w:rPr>
        <w:t xml:space="preserve"> Playing an integral role within the finance team, the </w:t>
      </w:r>
      <w:r w:rsidR="00FC2D77">
        <w:rPr>
          <w:sz w:val="22"/>
          <w:szCs w:val="22"/>
          <w:shd w:val="clear" w:color="auto" w:fill="FFFFFF"/>
        </w:rPr>
        <w:t>Financial Controller</w:t>
      </w:r>
      <w:r w:rsidR="00ED63C7" w:rsidRPr="00C67069">
        <w:rPr>
          <w:sz w:val="22"/>
          <w:szCs w:val="22"/>
          <w:shd w:val="clear" w:color="auto" w:fill="FFFFFF"/>
        </w:rPr>
        <w:t xml:space="preserve"> will present insightful analysis and management reports which</w:t>
      </w:r>
      <w:r w:rsidR="00B635D9" w:rsidRPr="00C67069">
        <w:rPr>
          <w:sz w:val="22"/>
          <w:szCs w:val="22"/>
          <w:shd w:val="clear" w:color="auto" w:fill="FFFFFF"/>
        </w:rPr>
        <w:t xml:space="preserve"> will enable</w:t>
      </w:r>
      <w:r w:rsidR="00ED63C7" w:rsidRPr="00C67069">
        <w:rPr>
          <w:sz w:val="22"/>
          <w:szCs w:val="22"/>
          <w:shd w:val="clear" w:color="auto" w:fill="FFFFFF"/>
        </w:rPr>
        <w:t xml:space="preserve"> sound, evidence-based </w:t>
      </w:r>
      <w:r w:rsidR="00B635D9" w:rsidRPr="00C67069">
        <w:rPr>
          <w:sz w:val="22"/>
          <w:szCs w:val="22"/>
          <w:shd w:val="clear" w:color="auto" w:fill="FFFFFF"/>
        </w:rPr>
        <w:t>decision making.</w:t>
      </w:r>
    </w:p>
    <w:p w14:paraId="17E06C44" w14:textId="4892774F" w:rsidR="000D0621" w:rsidRPr="00C67069" w:rsidRDefault="000D0621" w:rsidP="00182BA2">
      <w:pPr>
        <w:pStyle w:val="Body"/>
        <w:ind w:right="283"/>
        <w:jc w:val="both"/>
        <w:rPr>
          <w:sz w:val="22"/>
          <w:szCs w:val="22"/>
          <w:shd w:val="clear" w:color="auto" w:fill="FFFFFF"/>
        </w:rPr>
      </w:pPr>
    </w:p>
    <w:p w14:paraId="35F7ED30" w14:textId="15702A65" w:rsidR="00B635D9" w:rsidRPr="00C67069" w:rsidRDefault="00B635D9" w:rsidP="00182BA2">
      <w:pPr>
        <w:pStyle w:val="Body"/>
        <w:ind w:right="283"/>
        <w:jc w:val="both"/>
        <w:rPr>
          <w:sz w:val="22"/>
          <w:szCs w:val="22"/>
          <w:shd w:val="clear" w:color="auto" w:fill="FFFFFF"/>
        </w:rPr>
      </w:pPr>
      <w:r w:rsidRPr="00C67069">
        <w:rPr>
          <w:sz w:val="22"/>
          <w:szCs w:val="22"/>
          <w:shd w:val="clear" w:color="auto" w:fill="FFFFFF"/>
        </w:rPr>
        <w:t xml:space="preserve">Acting as a key point of escalation, this role will pro-actively identify and prioritise risks and opportunities, subsequently </w:t>
      </w:r>
      <w:r w:rsidR="00FE4611" w:rsidRPr="00C67069">
        <w:rPr>
          <w:sz w:val="22"/>
          <w:szCs w:val="22"/>
          <w:shd w:val="clear" w:color="auto" w:fill="FFFFFF"/>
        </w:rPr>
        <w:t xml:space="preserve">presenting sensible solutions to either mitigate risk or capitalise on the opportunity, influencing manages to take these ideas forward to benefit the charity. The role will challenge the organisation in terms of process and decision making, playing a lead role in the preparation, review and challenge of new and existing contracts, as well as fundraising bids and grants. </w:t>
      </w:r>
    </w:p>
    <w:p w14:paraId="0B172B0D" w14:textId="12DB5AB5" w:rsidR="00FE4611" w:rsidRPr="00C67069" w:rsidRDefault="00FE4611" w:rsidP="00182BA2">
      <w:pPr>
        <w:pStyle w:val="Body"/>
        <w:ind w:right="283"/>
        <w:jc w:val="both"/>
        <w:rPr>
          <w:sz w:val="22"/>
          <w:szCs w:val="22"/>
          <w:shd w:val="clear" w:color="auto" w:fill="FFFFFF"/>
        </w:rPr>
      </w:pPr>
    </w:p>
    <w:p w14:paraId="04338216" w14:textId="0A720BAB" w:rsidR="00FE4611" w:rsidRPr="00C67069" w:rsidRDefault="00FE4611" w:rsidP="00182BA2">
      <w:pPr>
        <w:pStyle w:val="Body"/>
        <w:ind w:right="283"/>
        <w:jc w:val="both"/>
        <w:rPr>
          <w:sz w:val="22"/>
          <w:szCs w:val="22"/>
          <w:shd w:val="clear" w:color="auto" w:fill="FFFFFF"/>
        </w:rPr>
      </w:pPr>
      <w:r w:rsidRPr="00C67069">
        <w:rPr>
          <w:sz w:val="22"/>
          <w:szCs w:val="22"/>
          <w:shd w:val="clear" w:color="auto" w:fill="FFFFFF"/>
        </w:rPr>
        <w:t>Consistent with other heads of service, this role represents a senior management position</w:t>
      </w:r>
      <w:r w:rsidR="00182BA2">
        <w:rPr>
          <w:sz w:val="22"/>
          <w:szCs w:val="22"/>
          <w:shd w:val="clear" w:color="auto" w:fill="FFFFFF"/>
        </w:rPr>
        <w:t xml:space="preserve">, </w:t>
      </w:r>
      <w:r w:rsidRPr="00C67069">
        <w:rPr>
          <w:sz w:val="22"/>
          <w:szCs w:val="22"/>
          <w:shd w:val="clear" w:color="auto" w:fill="FFFFFF"/>
        </w:rPr>
        <w:t xml:space="preserve">key in providing strong leadership, management and coaching to the Finance team, ensuring ongoing development and performance management within a safe and trusted environment. </w:t>
      </w:r>
    </w:p>
    <w:p w14:paraId="7D7E73C6" w14:textId="772C5B87" w:rsidR="00D246B4" w:rsidRPr="000B1902" w:rsidRDefault="003410C3" w:rsidP="006427E6">
      <w:pPr>
        <w:spacing w:before="100" w:beforeAutospacing="1" w:after="100" w:afterAutospacing="1"/>
        <w:rPr>
          <w:rFonts w:ascii="Museo Sans Rounded 500" w:hAnsi="Museo Sans Rounded 500" w:cs="Arial"/>
          <w:sz w:val="28"/>
          <w:szCs w:val="28"/>
        </w:rPr>
      </w:pPr>
      <w:r w:rsidRPr="000B1902">
        <w:rPr>
          <w:rFonts w:ascii="Museo Sans Rounded 500" w:hAnsi="Museo Sans Rounded 500" w:cs="Arial"/>
          <w:sz w:val="28"/>
          <w:szCs w:val="28"/>
        </w:rPr>
        <w:t>Key duties and responsibilities</w:t>
      </w:r>
      <w:r w:rsidR="006427E6" w:rsidRPr="000B1902">
        <w:rPr>
          <w:rFonts w:ascii="Museo Sans Rounded 500" w:hAnsi="Museo Sans Rounded 500" w:cs="Arial"/>
          <w:sz w:val="28"/>
          <w:szCs w:val="28"/>
        </w:rPr>
        <w:t>:</w:t>
      </w:r>
    </w:p>
    <w:p w14:paraId="46748842" w14:textId="5B3CD3C8" w:rsidR="00966292" w:rsidRPr="000B1902" w:rsidRDefault="00657B8B" w:rsidP="00182BA2">
      <w:pPr>
        <w:pStyle w:val="Bullets1"/>
        <w:spacing w:before="0" w:beforeAutospacing="0" w:after="120" w:afterAutospacing="0" w:line="276" w:lineRule="auto"/>
        <w:ind w:right="283"/>
        <w:jc w:val="both"/>
        <w:rPr>
          <w:sz w:val="22"/>
          <w:szCs w:val="22"/>
        </w:rPr>
      </w:pPr>
      <w:r w:rsidRPr="000B1902">
        <w:rPr>
          <w:sz w:val="22"/>
          <w:szCs w:val="22"/>
        </w:rPr>
        <w:t>Lead</w:t>
      </w:r>
      <w:r w:rsidR="006C2B24">
        <w:rPr>
          <w:sz w:val="22"/>
          <w:szCs w:val="22"/>
        </w:rPr>
        <w:t>ing</w:t>
      </w:r>
      <w:r w:rsidRPr="000B1902">
        <w:rPr>
          <w:sz w:val="22"/>
          <w:szCs w:val="22"/>
        </w:rPr>
        <w:t xml:space="preserve"> on the business partnering aspects of month end, </w:t>
      </w:r>
      <w:r w:rsidR="008B3023" w:rsidRPr="000B1902">
        <w:rPr>
          <w:sz w:val="22"/>
          <w:szCs w:val="22"/>
        </w:rPr>
        <w:t>year-end</w:t>
      </w:r>
      <w:r w:rsidRPr="000B1902">
        <w:rPr>
          <w:sz w:val="22"/>
          <w:szCs w:val="22"/>
        </w:rPr>
        <w:t>, reportin</w:t>
      </w:r>
      <w:r w:rsidR="00EB4630" w:rsidRPr="000B1902">
        <w:rPr>
          <w:sz w:val="22"/>
          <w:szCs w:val="22"/>
        </w:rPr>
        <w:t>g, budget</w:t>
      </w:r>
      <w:r w:rsidR="006C2B24">
        <w:rPr>
          <w:sz w:val="22"/>
          <w:szCs w:val="22"/>
        </w:rPr>
        <w:t xml:space="preserve">ing </w:t>
      </w:r>
      <w:r w:rsidR="00EB4630" w:rsidRPr="000B1902">
        <w:rPr>
          <w:sz w:val="22"/>
          <w:szCs w:val="22"/>
        </w:rPr>
        <w:t>and reforecast</w:t>
      </w:r>
      <w:r w:rsidR="006C2B24">
        <w:rPr>
          <w:sz w:val="22"/>
          <w:szCs w:val="22"/>
        </w:rPr>
        <w:t>ing</w:t>
      </w:r>
      <w:r w:rsidR="00EB4630" w:rsidRPr="000B1902">
        <w:rPr>
          <w:sz w:val="22"/>
          <w:szCs w:val="22"/>
        </w:rPr>
        <w:t xml:space="preserve"> processes within areas of responsibility. Tak</w:t>
      </w:r>
      <w:r w:rsidR="006C2B24">
        <w:rPr>
          <w:sz w:val="22"/>
          <w:szCs w:val="22"/>
        </w:rPr>
        <w:t>ing</w:t>
      </w:r>
      <w:r w:rsidR="00EB4630" w:rsidRPr="000B1902">
        <w:rPr>
          <w:sz w:val="22"/>
          <w:szCs w:val="22"/>
        </w:rPr>
        <w:t xml:space="preserve"> </w:t>
      </w:r>
      <w:r w:rsidR="00A34BEE" w:rsidRPr="000B1902">
        <w:rPr>
          <w:sz w:val="22"/>
          <w:szCs w:val="22"/>
        </w:rPr>
        <w:t xml:space="preserve">accountability for technical corrections, </w:t>
      </w:r>
      <w:r w:rsidR="006C2B24" w:rsidRPr="000B1902">
        <w:rPr>
          <w:sz w:val="22"/>
          <w:szCs w:val="22"/>
        </w:rPr>
        <w:t>reviews,</w:t>
      </w:r>
      <w:r w:rsidR="00A34BEE" w:rsidRPr="000B1902">
        <w:rPr>
          <w:sz w:val="22"/>
          <w:szCs w:val="22"/>
        </w:rPr>
        <w:t xml:space="preserve"> and adjustments as well as the presentation of figures</w:t>
      </w:r>
      <w:r w:rsidR="00966292" w:rsidRPr="000B1902">
        <w:rPr>
          <w:sz w:val="22"/>
          <w:szCs w:val="22"/>
        </w:rPr>
        <w:t>.</w:t>
      </w:r>
    </w:p>
    <w:p w14:paraId="14D462BF" w14:textId="18E7D772" w:rsidR="00D246B4" w:rsidRPr="000B1902" w:rsidRDefault="0046138B" w:rsidP="00182BA2">
      <w:pPr>
        <w:pStyle w:val="Bullets1"/>
        <w:spacing w:before="0" w:beforeAutospacing="0" w:after="120" w:afterAutospacing="0" w:line="276" w:lineRule="auto"/>
        <w:ind w:left="714" w:right="283" w:hanging="357"/>
        <w:jc w:val="both"/>
        <w:rPr>
          <w:sz w:val="22"/>
          <w:szCs w:val="22"/>
        </w:rPr>
      </w:pPr>
      <w:r w:rsidRPr="000B1902">
        <w:rPr>
          <w:sz w:val="22"/>
          <w:szCs w:val="22"/>
        </w:rPr>
        <w:t>P</w:t>
      </w:r>
      <w:r w:rsidR="00FB3B26" w:rsidRPr="000B1902">
        <w:rPr>
          <w:sz w:val="22"/>
          <w:szCs w:val="22"/>
        </w:rPr>
        <w:t>lay</w:t>
      </w:r>
      <w:r w:rsidR="006C2B24">
        <w:rPr>
          <w:sz w:val="22"/>
          <w:szCs w:val="22"/>
        </w:rPr>
        <w:t>ing</w:t>
      </w:r>
      <w:r w:rsidR="00FB3B26" w:rsidRPr="000B1902">
        <w:rPr>
          <w:sz w:val="22"/>
          <w:szCs w:val="22"/>
        </w:rPr>
        <w:t xml:space="preserve"> a </w:t>
      </w:r>
      <w:r w:rsidR="00B72DE2" w:rsidRPr="000B1902">
        <w:rPr>
          <w:sz w:val="22"/>
          <w:szCs w:val="22"/>
        </w:rPr>
        <w:t>key role in the review and challenge of business cases, preparation o</w:t>
      </w:r>
      <w:r w:rsidR="00877E1F" w:rsidRPr="000B1902">
        <w:rPr>
          <w:sz w:val="22"/>
          <w:szCs w:val="22"/>
        </w:rPr>
        <w:t>f contract and funding bid costing, and ensuring that accurate and timely submissions are made externally</w:t>
      </w:r>
      <w:r w:rsidR="00897BC2" w:rsidRPr="000B1902">
        <w:rPr>
          <w:sz w:val="22"/>
          <w:szCs w:val="22"/>
        </w:rPr>
        <w:t>.</w:t>
      </w:r>
    </w:p>
    <w:p w14:paraId="281CE646" w14:textId="14D5E0C5" w:rsidR="00966292" w:rsidRPr="000B1902" w:rsidRDefault="00CB23D8" w:rsidP="00182BA2">
      <w:pPr>
        <w:pStyle w:val="Bullets1"/>
        <w:spacing w:before="0" w:beforeAutospacing="0" w:after="120" w:afterAutospacing="0" w:line="276" w:lineRule="auto"/>
        <w:ind w:left="714" w:right="283" w:hanging="357"/>
        <w:jc w:val="both"/>
        <w:rPr>
          <w:sz w:val="22"/>
          <w:szCs w:val="22"/>
        </w:rPr>
      </w:pPr>
      <w:r w:rsidRPr="000B1902">
        <w:rPr>
          <w:sz w:val="22"/>
          <w:szCs w:val="22"/>
        </w:rPr>
        <w:lastRenderedPageBreak/>
        <w:t>Represent</w:t>
      </w:r>
      <w:r w:rsidR="006C2B24">
        <w:rPr>
          <w:sz w:val="22"/>
          <w:szCs w:val="22"/>
        </w:rPr>
        <w:t>ing</w:t>
      </w:r>
      <w:r w:rsidR="00646721" w:rsidRPr="000B1902">
        <w:rPr>
          <w:sz w:val="22"/>
          <w:szCs w:val="22"/>
        </w:rPr>
        <w:t xml:space="preserve"> financial </w:t>
      </w:r>
      <w:r w:rsidR="00E0136E" w:rsidRPr="000B1902">
        <w:rPr>
          <w:sz w:val="22"/>
          <w:szCs w:val="22"/>
        </w:rPr>
        <w:t>interest in</w:t>
      </w:r>
      <w:r w:rsidR="00FC2D77">
        <w:rPr>
          <w:sz w:val="22"/>
          <w:szCs w:val="22"/>
        </w:rPr>
        <w:t xml:space="preserve"> </w:t>
      </w:r>
      <w:r w:rsidR="00AF2DDA" w:rsidRPr="000B1902">
        <w:rPr>
          <w:sz w:val="22"/>
          <w:szCs w:val="22"/>
        </w:rPr>
        <w:t>management</w:t>
      </w:r>
      <w:r w:rsidR="00E35D22" w:rsidRPr="000B1902">
        <w:rPr>
          <w:sz w:val="22"/>
          <w:szCs w:val="22"/>
        </w:rPr>
        <w:t xml:space="preserve"> meetings</w:t>
      </w:r>
      <w:r w:rsidR="00656B19" w:rsidRPr="000B1902">
        <w:rPr>
          <w:sz w:val="22"/>
          <w:szCs w:val="22"/>
        </w:rPr>
        <w:t>, funding bid working groups and other groups as appropriate</w:t>
      </w:r>
      <w:r w:rsidR="00897BC2" w:rsidRPr="000B1902">
        <w:rPr>
          <w:sz w:val="22"/>
          <w:szCs w:val="22"/>
        </w:rPr>
        <w:t>.</w:t>
      </w:r>
    </w:p>
    <w:p w14:paraId="4A76AC54" w14:textId="6E525166" w:rsidR="00966292" w:rsidRPr="000B1902" w:rsidRDefault="006C2B24" w:rsidP="00182BA2">
      <w:pPr>
        <w:pStyle w:val="Bullets1"/>
        <w:spacing w:before="0" w:beforeAutospacing="0" w:after="120" w:afterAutospacing="0" w:line="276" w:lineRule="auto"/>
        <w:ind w:left="714" w:right="283" w:hanging="357"/>
        <w:jc w:val="both"/>
        <w:rPr>
          <w:sz w:val="22"/>
          <w:szCs w:val="22"/>
        </w:rPr>
      </w:pPr>
      <w:r>
        <w:rPr>
          <w:sz w:val="22"/>
          <w:szCs w:val="22"/>
        </w:rPr>
        <w:t>A</w:t>
      </w:r>
      <w:r w:rsidR="00C223E2" w:rsidRPr="000B1902">
        <w:rPr>
          <w:sz w:val="22"/>
          <w:szCs w:val="22"/>
        </w:rPr>
        <w:t>dapt</w:t>
      </w:r>
      <w:r>
        <w:rPr>
          <w:sz w:val="22"/>
          <w:szCs w:val="22"/>
        </w:rPr>
        <w:t xml:space="preserve">ing </w:t>
      </w:r>
      <w:r w:rsidR="00C223E2" w:rsidRPr="000B1902">
        <w:rPr>
          <w:sz w:val="22"/>
          <w:szCs w:val="22"/>
        </w:rPr>
        <w:t xml:space="preserve">presentation styles, gauging the appropriate level of detail </w:t>
      </w:r>
      <w:r w:rsidR="00A044D3" w:rsidRPr="000B1902">
        <w:rPr>
          <w:sz w:val="22"/>
          <w:szCs w:val="22"/>
        </w:rPr>
        <w:t xml:space="preserve">and style of communication to ensure information is delivered </w:t>
      </w:r>
      <w:r w:rsidR="00F5544B" w:rsidRPr="000B1902">
        <w:rPr>
          <w:sz w:val="22"/>
          <w:szCs w:val="22"/>
        </w:rPr>
        <w:t>effectively</w:t>
      </w:r>
      <w:r w:rsidR="00897BC2" w:rsidRPr="000B1902">
        <w:rPr>
          <w:sz w:val="22"/>
          <w:szCs w:val="22"/>
        </w:rPr>
        <w:t>.</w:t>
      </w:r>
    </w:p>
    <w:p w14:paraId="48AF1CB4" w14:textId="262524BD" w:rsidR="00966292" w:rsidRPr="000B1902" w:rsidRDefault="008A7D42" w:rsidP="00182BA2">
      <w:pPr>
        <w:pStyle w:val="Bullets1"/>
        <w:spacing w:before="0" w:beforeAutospacing="0" w:after="120" w:afterAutospacing="0" w:line="276" w:lineRule="auto"/>
        <w:ind w:left="714" w:right="283" w:hanging="357"/>
        <w:jc w:val="both"/>
        <w:rPr>
          <w:sz w:val="22"/>
          <w:szCs w:val="22"/>
        </w:rPr>
      </w:pPr>
      <w:r w:rsidRPr="000B1902">
        <w:rPr>
          <w:sz w:val="22"/>
          <w:szCs w:val="22"/>
        </w:rPr>
        <w:t>Deliver</w:t>
      </w:r>
      <w:r w:rsidR="006C2B24">
        <w:rPr>
          <w:sz w:val="22"/>
          <w:szCs w:val="22"/>
        </w:rPr>
        <w:t>ing</w:t>
      </w:r>
      <w:r w:rsidRPr="000B1902">
        <w:rPr>
          <w:sz w:val="22"/>
          <w:szCs w:val="22"/>
        </w:rPr>
        <w:t xml:space="preserve"> clear and insightful commentary to support monthly reporting and budget / forecast reviews</w:t>
      </w:r>
      <w:r w:rsidR="00897BC2" w:rsidRPr="000B1902">
        <w:rPr>
          <w:sz w:val="22"/>
          <w:szCs w:val="22"/>
        </w:rPr>
        <w:t>.</w:t>
      </w:r>
    </w:p>
    <w:p w14:paraId="7E8FC248" w14:textId="5F36B6E0" w:rsidR="00966292" w:rsidRPr="000B1902" w:rsidRDefault="00AC332B" w:rsidP="00182BA2">
      <w:pPr>
        <w:pStyle w:val="Bullets1"/>
        <w:spacing w:before="0" w:beforeAutospacing="0" w:after="120" w:afterAutospacing="0" w:line="276" w:lineRule="auto"/>
        <w:ind w:left="714" w:right="283" w:hanging="357"/>
        <w:jc w:val="both"/>
        <w:rPr>
          <w:sz w:val="22"/>
          <w:szCs w:val="22"/>
        </w:rPr>
      </w:pPr>
      <w:r w:rsidRPr="000B1902">
        <w:rPr>
          <w:sz w:val="22"/>
          <w:szCs w:val="22"/>
        </w:rPr>
        <w:t>Collaborat</w:t>
      </w:r>
      <w:r w:rsidR="006C2B24">
        <w:rPr>
          <w:sz w:val="22"/>
          <w:szCs w:val="22"/>
        </w:rPr>
        <w:t>ing</w:t>
      </w:r>
      <w:r w:rsidRPr="000B1902">
        <w:rPr>
          <w:sz w:val="22"/>
          <w:szCs w:val="22"/>
        </w:rPr>
        <w:t xml:space="preserve"> and contribut</w:t>
      </w:r>
      <w:r w:rsidR="006C2B24">
        <w:rPr>
          <w:sz w:val="22"/>
          <w:szCs w:val="22"/>
        </w:rPr>
        <w:t>ing</w:t>
      </w:r>
      <w:r w:rsidRPr="000B1902">
        <w:rPr>
          <w:sz w:val="22"/>
          <w:szCs w:val="22"/>
        </w:rPr>
        <w:t xml:space="preserve"> to the work of other business partners, and proactively work</w:t>
      </w:r>
      <w:r w:rsidR="006C2B24">
        <w:rPr>
          <w:sz w:val="22"/>
          <w:szCs w:val="22"/>
        </w:rPr>
        <w:t>ing</w:t>
      </w:r>
      <w:r w:rsidRPr="000B1902">
        <w:rPr>
          <w:sz w:val="22"/>
          <w:szCs w:val="22"/>
        </w:rPr>
        <w:t xml:space="preserve"> with the </w:t>
      </w:r>
      <w:r w:rsidR="008A1F13" w:rsidRPr="000B1902">
        <w:rPr>
          <w:sz w:val="22"/>
          <w:szCs w:val="22"/>
        </w:rPr>
        <w:t xml:space="preserve">external / </w:t>
      </w:r>
      <w:r w:rsidRPr="000B1902">
        <w:rPr>
          <w:sz w:val="22"/>
          <w:szCs w:val="22"/>
        </w:rPr>
        <w:t>internal audit function</w:t>
      </w:r>
      <w:r w:rsidR="008A1F13" w:rsidRPr="000B1902">
        <w:rPr>
          <w:sz w:val="22"/>
          <w:szCs w:val="22"/>
        </w:rPr>
        <w:t xml:space="preserve">, </w:t>
      </w:r>
      <w:r w:rsidR="006C2B24">
        <w:rPr>
          <w:sz w:val="22"/>
          <w:szCs w:val="22"/>
        </w:rPr>
        <w:t>sharing information</w:t>
      </w:r>
      <w:r w:rsidR="008A1F13" w:rsidRPr="000B1902">
        <w:rPr>
          <w:sz w:val="22"/>
          <w:szCs w:val="22"/>
        </w:rPr>
        <w:t xml:space="preserve"> </w:t>
      </w:r>
      <w:r w:rsidR="006C24B3" w:rsidRPr="000B1902">
        <w:rPr>
          <w:sz w:val="22"/>
          <w:szCs w:val="22"/>
        </w:rPr>
        <w:t>where needed</w:t>
      </w:r>
      <w:r w:rsidR="00897BC2" w:rsidRPr="000B1902">
        <w:rPr>
          <w:sz w:val="22"/>
          <w:szCs w:val="22"/>
        </w:rPr>
        <w:t>.</w:t>
      </w:r>
    </w:p>
    <w:p w14:paraId="1CD45568" w14:textId="0C4E089C" w:rsidR="00966292" w:rsidRPr="000B1902" w:rsidRDefault="00590F88" w:rsidP="00182BA2">
      <w:pPr>
        <w:pStyle w:val="Bullets1"/>
        <w:spacing w:before="0" w:beforeAutospacing="0" w:after="120" w:afterAutospacing="0" w:line="276" w:lineRule="auto"/>
        <w:ind w:left="714" w:right="283" w:hanging="357"/>
        <w:jc w:val="both"/>
        <w:rPr>
          <w:sz w:val="22"/>
          <w:szCs w:val="22"/>
        </w:rPr>
      </w:pPr>
      <w:r w:rsidRPr="000B1902">
        <w:rPr>
          <w:sz w:val="22"/>
          <w:szCs w:val="22"/>
        </w:rPr>
        <w:t>Demonstrat</w:t>
      </w:r>
      <w:r w:rsidR="006C2B24">
        <w:rPr>
          <w:sz w:val="22"/>
          <w:szCs w:val="22"/>
        </w:rPr>
        <w:t>ing</w:t>
      </w:r>
      <w:r w:rsidRPr="000B1902">
        <w:rPr>
          <w:sz w:val="22"/>
          <w:szCs w:val="22"/>
        </w:rPr>
        <w:t xml:space="preserve"> a </w:t>
      </w:r>
      <w:r w:rsidR="00562867" w:rsidRPr="000B1902">
        <w:rPr>
          <w:sz w:val="22"/>
          <w:szCs w:val="22"/>
        </w:rPr>
        <w:t>solid understanding of all relevant financial principles and accounting standards and continuing learning and improvement</w:t>
      </w:r>
      <w:r w:rsidR="00897BC2" w:rsidRPr="000B1902">
        <w:rPr>
          <w:sz w:val="22"/>
          <w:szCs w:val="22"/>
        </w:rPr>
        <w:t>.</w:t>
      </w:r>
    </w:p>
    <w:p w14:paraId="5FA5D224" w14:textId="3144D133" w:rsidR="00236CA6" w:rsidRDefault="0035240D" w:rsidP="00182BA2">
      <w:pPr>
        <w:pStyle w:val="Bullets1"/>
        <w:spacing w:before="0" w:beforeAutospacing="0" w:after="120" w:afterAutospacing="0" w:line="276" w:lineRule="auto"/>
        <w:ind w:left="714" w:right="283" w:hanging="357"/>
        <w:jc w:val="both"/>
        <w:rPr>
          <w:sz w:val="22"/>
          <w:szCs w:val="22"/>
        </w:rPr>
      </w:pPr>
      <w:r w:rsidRPr="000B1902">
        <w:rPr>
          <w:sz w:val="22"/>
          <w:szCs w:val="22"/>
        </w:rPr>
        <w:t>Work</w:t>
      </w:r>
      <w:r w:rsidR="006C2B24">
        <w:rPr>
          <w:sz w:val="22"/>
          <w:szCs w:val="22"/>
        </w:rPr>
        <w:t xml:space="preserve">ing </w:t>
      </w:r>
      <w:r w:rsidRPr="000B1902">
        <w:rPr>
          <w:sz w:val="22"/>
          <w:szCs w:val="22"/>
        </w:rPr>
        <w:t xml:space="preserve">with stakeholders </w:t>
      </w:r>
      <w:r w:rsidR="001F662B" w:rsidRPr="000B1902">
        <w:rPr>
          <w:sz w:val="22"/>
          <w:szCs w:val="22"/>
        </w:rPr>
        <w:t xml:space="preserve">connected to the charity to provide </w:t>
      </w:r>
      <w:r w:rsidR="009E13AB" w:rsidRPr="000B1902">
        <w:rPr>
          <w:sz w:val="22"/>
          <w:szCs w:val="22"/>
        </w:rPr>
        <w:t>information when</w:t>
      </w:r>
      <w:r w:rsidR="00696E08" w:rsidRPr="000B1902">
        <w:rPr>
          <w:sz w:val="22"/>
          <w:szCs w:val="22"/>
        </w:rPr>
        <w:t xml:space="preserve"> required within defined timescales when prescribed</w:t>
      </w:r>
      <w:r w:rsidR="00897BC2" w:rsidRPr="000B1902">
        <w:rPr>
          <w:sz w:val="22"/>
          <w:szCs w:val="22"/>
        </w:rPr>
        <w:t>.</w:t>
      </w:r>
    </w:p>
    <w:p w14:paraId="233BA93C" w14:textId="245EB60E" w:rsidR="00FC2D77" w:rsidRPr="000B1902" w:rsidRDefault="00FC2D77" w:rsidP="00182BA2">
      <w:pPr>
        <w:pStyle w:val="Bullets1"/>
        <w:spacing w:before="0" w:beforeAutospacing="0" w:after="120" w:afterAutospacing="0" w:line="276" w:lineRule="auto"/>
        <w:ind w:left="714" w:right="283" w:hanging="357"/>
        <w:jc w:val="both"/>
        <w:rPr>
          <w:sz w:val="22"/>
          <w:szCs w:val="22"/>
        </w:rPr>
      </w:pPr>
      <w:r>
        <w:rPr>
          <w:sz w:val="22"/>
          <w:szCs w:val="22"/>
        </w:rPr>
        <w:t xml:space="preserve">Development and implementation of continuous improvement initiatives, including both a review of the IT landscape and evolvement of internal reporting systems.  </w:t>
      </w:r>
    </w:p>
    <w:p w14:paraId="543D8F77" w14:textId="77777777" w:rsidR="000B7DD6" w:rsidRPr="000B1902" w:rsidRDefault="000B7DD6" w:rsidP="000B7DD6">
      <w:pPr>
        <w:pStyle w:val="Bullets1"/>
        <w:numPr>
          <w:ilvl w:val="0"/>
          <w:numId w:val="0"/>
        </w:numPr>
        <w:spacing w:before="0" w:beforeAutospacing="0" w:after="120" w:afterAutospacing="0" w:line="276" w:lineRule="auto"/>
        <w:ind w:left="714"/>
        <w:rPr>
          <w:sz w:val="22"/>
          <w:szCs w:val="22"/>
        </w:rPr>
      </w:pPr>
    </w:p>
    <w:p w14:paraId="6B957491" w14:textId="294191B2" w:rsidR="00236CA6" w:rsidRPr="000B1902" w:rsidRDefault="00236CA6" w:rsidP="00BF7BB8">
      <w:pPr>
        <w:pStyle w:val="Bullets1"/>
        <w:numPr>
          <w:ilvl w:val="0"/>
          <w:numId w:val="0"/>
        </w:numPr>
        <w:spacing w:before="0" w:beforeAutospacing="0" w:after="120" w:afterAutospacing="0" w:line="276" w:lineRule="auto"/>
        <w:ind w:left="720" w:hanging="360"/>
        <w:rPr>
          <w:b/>
          <w:bCs/>
          <w:sz w:val="22"/>
          <w:szCs w:val="22"/>
        </w:rPr>
      </w:pPr>
      <w:r w:rsidRPr="000B1902">
        <w:rPr>
          <w:b/>
          <w:bCs/>
          <w:sz w:val="22"/>
          <w:szCs w:val="22"/>
        </w:rPr>
        <w:t>Internal relationships</w:t>
      </w:r>
    </w:p>
    <w:p w14:paraId="14F98EB5" w14:textId="7C14F221" w:rsidR="00D246B4" w:rsidRPr="000B1902" w:rsidRDefault="006C2B24" w:rsidP="00182BA2">
      <w:pPr>
        <w:pStyle w:val="Bullets1"/>
        <w:spacing w:before="0" w:beforeAutospacing="0" w:after="120" w:afterAutospacing="0" w:line="276" w:lineRule="auto"/>
        <w:ind w:left="714" w:right="283" w:hanging="357"/>
        <w:jc w:val="both"/>
        <w:rPr>
          <w:sz w:val="22"/>
          <w:szCs w:val="22"/>
        </w:rPr>
      </w:pPr>
      <w:r>
        <w:rPr>
          <w:sz w:val="22"/>
          <w:szCs w:val="22"/>
        </w:rPr>
        <w:t>P</w:t>
      </w:r>
      <w:r w:rsidR="00236CA6" w:rsidRPr="000B1902">
        <w:rPr>
          <w:sz w:val="22"/>
          <w:szCs w:val="22"/>
        </w:rPr>
        <w:t>rovid</w:t>
      </w:r>
      <w:r>
        <w:rPr>
          <w:sz w:val="22"/>
          <w:szCs w:val="22"/>
        </w:rPr>
        <w:t>ing</w:t>
      </w:r>
      <w:r w:rsidR="00236CA6" w:rsidRPr="000B1902">
        <w:rPr>
          <w:sz w:val="22"/>
          <w:szCs w:val="22"/>
        </w:rPr>
        <w:t xml:space="preserve"> high standards of leadership and effective management including monitoring and reviewing of workloads</w:t>
      </w:r>
      <w:r>
        <w:rPr>
          <w:sz w:val="22"/>
          <w:szCs w:val="22"/>
        </w:rPr>
        <w:t xml:space="preserve"> and</w:t>
      </w:r>
      <w:r w:rsidR="00236CA6" w:rsidRPr="000B1902">
        <w:rPr>
          <w:sz w:val="22"/>
          <w:szCs w:val="22"/>
        </w:rPr>
        <w:t xml:space="preserve"> ensuring the satisfaction of people liaising with the Finance Team. </w:t>
      </w:r>
    </w:p>
    <w:p w14:paraId="0A487F55" w14:textId="26CE781B" w:rsidR="00BF7BB8" w:rsidRPr="000B1902" w:rsidRDefault="00BF7BB8" w:rsidP="00182BA2">
      <w:pPr>
        <w:pStyle w:val="Bullets1"/>
        <w:spacing w:before="0" w:beforeAutospacing="0" w:after="120" w:afterAutospacing="0" w:line="276" w:lineRule="auto"/>
        <w:ind w:left="714" w:right="283" w:hanging="357"/>
        <w:jc w:val="both"/>
        <w:rPr>
          <w:sz w:val="22"/>
          <w:szCs w:val="22"/>
        </w:rPr>
      </w:pPr>
      <w:r w:rsidRPr="000B1902">
        <w:rPr>
          <w:sz w:val="22"/>
          <w:szCs w:val="22"/>
        </w:rPr>
        <w:t>Build</w:t>
      </w:r>
      <w:r w:rsidR="00F338B5">
        <w:rPr>
          <w:sz w:val="22"/>
          <w:szCs w:val="22"/>
        </w:rPr>
        <w:t>ing</w:t>
      </w:r>
      <w:r w:rsidRPr="000B1902">
        <w:rPr>
          <w:sz w:val="22"/>
          <w:szCs w:val="22"/>
        </w:rPr>
        <w:t xml:space="preserve"> strong and productive relationships with all key stakeholders within the charity. </w:t>
      </w:r>
    </w:p>
    <w:p w14:paraId="794B8350" w14:textId="7CCD2E10" w:rsidR="00D246B4" w:rsidRPr="000B1902" w:rsidRDefault="00236CA6" w:rsidP="00182BA2">
      <w:pPr>
        <w:pStyle w:val="Bullets1"/>
        <w:spacing w:before="0" w:beforeAutospacing="0" w:after="120" w:afterAutospacing="0" w:line="276" w:lineRule="auto"/>
        <w:ind w:left="714" w:right="283" w:hanging="357"/>
        <w:jc w:val="both"/>
        <w:rPr>
          <w:sz w:val="22"/>
          <w:szCs w:val="22"/>
        </w:rPr>
      </w:pPr>
      <w:r w:rsidRPr="000B1902">
        <w:rPr>
          <w:sz w:val="22"/>
          <w:szCs w:val="22"/>
        </w:rPr>
        <w:t>Work</w:t>
      </w:r>
      <w:r w:rsidR="00F338B5">
        <w:rPr>
          <w:sz w:val="22"/>
          <w:szCs w:val="22"/>
        </w:rPr>
        <w:t>ing</w:t>
      </w:r>
      <w:r w:rsidRPr="000B1902">
        <w:rPr>
          <w:sz w:val="22"/>
          <w:szCs w:val="22"/>
        </w:rPr>
        <w:t xml:space="preserve"> with the Senior Management Team to identify cross-departmental requirements</w:t>
      </w:r>
      <w:r w:rsidR="00F338B5">
        <w:rPr>
          <w:sz w:val="22"/>
          <w:szCs w:val="22"/>
        </w:rPr>
        <w:t xml:space="preserve">, </w:t>
      </w:r>
      <w:r w:rsidRPr="000B1902">
        <w:rPr>
          <w:sz w:val="22"/>
          <w:szCs w:val="22"/>
        </w:rPr>
        <w:t>propos</w:t>
      </w:r>
      <w:r w:rsidR="00F338B5">
        <w:rPr>
          <w:sz w:val="22"/>
          <w:szCs w:val="22"/>
        </w:rPr>
        <w:t>ing</w:t>
      </w:r>
      <w:r w:rsidRPr="000B1902">
        <w:rPr>
          <w:sz w:val="22"/>
          <w:szCs w:val="22"/>
        </w:rPr>
        <w:t xml:space="preserve"> helpful solutions and advice to accommodate. </w:t>
      </w:r>
    </w:p>
    <w:p w14:paraId="299633D7" w14:textId="0EFB2E97" w:rsidR="00D246B4" w:rsidRPr="000B1902" w:rsidRDefault="00D246B4" w:rsidP="00182BA2">
      <w:pPr>
        <w:pStyle w:val="Bullets1"/>
        <w:spacing w:before="0" w:beforeAutospacing="0" w:after="120" w:afterAutospacing="0" w:line="276" w:lineRule="auto"/>
        <w:ind w:left="714" w:right="283" w:hanging="357"/>
        <w:jc w:val="both"/>
        <w:rPr>
          <w:sz w:val="22"/>
          <w:szCs w:val="22"/>
        </w:rPr>
      </w:pPr>
      <w:r w:rsidRPr="000B1902">
        <w:rPr>
          <w:sz w:val="22"/>
          <w:szCs w:val="22"/>
        </w:rPr>
        <w:t>Proactively see</w:t>
      </w:r>
      <w:r w:rsidR="00F338B5">
        <w:rPr>
          <w:sz w:val="22"/>
          <w:szCs w:val="22"/>
        </w:rPr>
        <w:t>king</w:t>
      </w:r>
      <w:r w:rsidRPr="000B1902">
        <w:rPr>
          <w:sz w:val="22"/>
          <w:szCs w:val="22"/>
        </w:rPr>
        <w:t xml:space="preserve"> and act</w:t>
      </w:r>
      <w:r w:rsidR="00F338B5">
        <w:rPr>
          <w:sz w:val="22"/>
          <w:szCs w:val="22"/>
        </w:rPr>
        <w:t>ing</w:t>
      </w:r>
      <w:r w:rsidRPr="000B1902">
        <w:rPr>
          <w:sz w:val="22"/>
          <w:szCs w:val="22"/>
        </w:rPr>
        <w:t xml:space="preserve"> on feedback to ensure that charity colleagues within areas of responsibility have a positive experience of the business partner approach. </w:t>
      </w:r>
    </w:p>
    <w:p w14:paraId="081CA59E" w14:textId="0DB8706A" w:rsidR="00D246B4" w:rsidRPr="000B1902" w:rsidRDefault="00236CA6" w:rsidP="00182BA2">
      <w:pPr>
        <w:pStyle w:val="Bullets1"/>
        <w:spacing w:before="0" w:beforeAutospacing="0" w:after="120" w:afterAutospacing="0" w:line="276" w:lineRule="auto"/>
        <w:ind w:left="714" w:right="283" w:hanging="357"/>
        <w:jc w:val="both"/>
        <w:rPr>
          <w:sz w:val="22"/>
          <w:szCs w:val="22"/>
        </w:rPr>
      </w:pPr>
      <w:r w:rsidRPr="000B1902">
        <w:rPr>
          <w:sz w:val="22"/>
          <w:szCs w:val="22"/>
        </w:rPr>
        <w:t>Work</w:t>
      </w:r>
      <w:r w:rsidR="00F338B5">
        <w:rPr>
          <w:sz w:val="22"/>
          <w:szCs w:val="22"/>
        </w:rPr>
        <w:t>ing</w:t>
      </w:r>
      <w:r w:rsidRPr="000B1902">
        <w:rPr>
          <w:sz w:val="22"/>
          <w:szCs w:val="22"/>
        </w:rPr>
        <w:t xml:space="preserve"> closely with other Senior Management Team members to ensure any process changes and/or initiatives within the finance department are communicated clearly. </w:t>
      </w:r>
    </w:p>
    <w:p w14:paraId="15439ADB" w14:textId="7DA28BD3" w:rsidR="00D246B4" w:rsidRPr="000B1902" w:rsidRDefault="00236CA6" w:rsidP="00182BA2">
      <w:pPr>
        <w:pStyle w:val="Bullets1"/>
        <w:spacing w:before="0" w:beforeAutospacing="0" w:after="120" w:afterAutospacing="0" w:line="276" w:lineRule="auto"/>
        <w:ind w:left="714" w:right="283" w:hanging="357"/>
        <w:jc w:val="both"/>
        <w:rPr>
          <w:sz w:val="22"/>
          <w:szCs w:val="22"/>
        </w:rPr>
      </w:pPr>
      <w:r w:rsidRPr="000B1902">
        <w:rPr>
          <w:sz w:val="22"/>
          <w:szCs w:val="22"/>
        </w:rPr>
        <w:t>Act</w:t>
      </w:r>
      <w:r w:rsidR="00F338B5">
        <w:rPr>
          <w:sz w:val="22"/>
          <w:szCs w:val="22"/>
        </w:rPr>
        <w:t>ing</w:t>
      </w:r>
      <w:r w:rsidRPr="000B1902">
        <w:rPr>
          <w:sz w:val="22"/>
          <w:szCs w:val="22"/>
        </w:rPr>
        <w:t xml:space="preserve"> as a central point of contact for assigned projects, liaising extensively with identified internal stakeholders. </w:t>
      </w:r>
    </w:p>
    <w:p w14:paraId="1DDEBAE4" w14:textId="01BB4282" w:rsidR="00D246B4" w:rsidRPr="000B1902" w:rsidRDefault="00D246B4" w:rsidP="00182BA2">
      <w:pPr>
        <w:pStyle w:val="Bullets1"/>
        <w:spacing w:before="0" w:beforeAutospacing="0" w:after="120" w:afterAutospacing="0" w:line="276" w:lineRule="auto"/>
        <w:ind w:left="714" w:right="283" w:hanging="357"/>
        <w:jc w:val="both"/>
        <w:rPr>
          <w:sz w:val="22"/>
          <w:szCs w:val="22"/>
        </w:rPr>
      </w:pPr>
      <w:r w:rsidRPr="000B1902">
        <w:rPr>
          <w:sz w:val="22"/>
          <w:szCs w:val="22"/>
        </w:rPr>
        <w:t>Collaborat</w:t>
      </w:r>
      <w:r w:rsidR="00F338B5">
        <w:rPr>
          <w:sz w:val="22"/>
          <w:szCs w:val="22"/>
        </w:rPr>
        <w:t>ing</w:t>
      </w:r>
      <w:r w:rsidRPr="000B1902">
        <w:rPr>
          <w:sz w:val="22"/>
          <w:szCs w:val="22"/>
        </w:rPr>
        <w:t xml:space="preserve"> with other professional teams within the charity to continuously improve financial processes. This will include feeding into system development to support the charities activities and objectives. </w:t>
      </w:r>
    </w:p>
    <w:p w14:paraId="0108472C" w14:textId="77777777" w:rsidR="00182BA2" w:rsidRDefault="00182BA2" w:rsidP="00BF7BB8">
      <w:pPr>
        <w:pStyle w:val="Bullets1"/>
        <w:numPr>
          <w:ilvl w:val="0"/>
          <w:numId w:val="0"/>
        </w:numPr>
        <w:spacing w:before="0" w:beforeAutospacing="0" w:after="120" w:afterAutospacing="0" w:line="276" w:lineRule="auto"/>
        <w:ind w:firstLine="284"/>
        <w:rPr>
          <w:b/>
          <w:bCs/>
          <w:sz w:val="22"/>
          <w:szCs w:val="22"/>
        </w:rPr>
      </w:pPr>
    </w:p>
    <w:p w14:paraId="60AC4477" w14:textId="79D52563" w:rsidR="00236CA6" w:rsidRPr="000B1902" w:rsidRDefault="00D246B4" w:rsidP="00BF7BB8">
      <w:pPr>
        <w:pStyle w:val="Bullets1"/>
        <w:numPr>
          <w:ilvl w:val="0"/>
          <w:numId w:val="0"/>
        </w:numPr>
        <w:spacing w:before="0" w:beforeAutospacing="0" w:after="120" w:afterAutospacing="0" w:line="276" w:lineRule="auto"/>
        <w:ind w:firstLine="284"/>
        <w:rPr>
          <w:b/>
          <w:bCs/>
          <w:sz w:val="22"/>
          <w:szCs w:val="22"/>
        </w:rPr>
      </w:pPr>
      <w:r w:rsidRPr="000B1902">
        <w:rPr>
          <w:b/>
          <w:bCs/>
          <w:sz w:val="22"/>
          <w:szCs w:val="22"/>
        </w:rPr>
        <w:t>Line management of finance team</w:t>
      </w:r>
    </w:p>
    <w:p w14:paraId="0FAFBC63" w14:textId="6933501A" w:rsidR="00D246B4" w:rsidRPr="000B1902" w:rsidRDefault="00D246B4" w:rsidP="00182BA2">
      <w:pPr>
        <w:pStyle w:val="Bullets1"/>
        <w:spacing w:before="0" w:beforeAutospacing="0" w:after="120" w:afterAutospacing="0" w:line="276" w:lineRule="auto"/>
        <w:ind w:left="714" w:right="283" w:hanging="357"/>
        <w:jc w:val="both"/>
        <w:rPr>
          <w:sz w:val="22"/>
          <w:szCs w:val="22"/>
        </w:rPr>
      </w:pPr>
      <w:r w:rsidRPr="000B1902">
        <w:rPr>
          <w:sz w:val="22"/>
          <w:szCs w:val="22"/>
        </w:rPr>
        <w:t>Manag</w:t>
      </w:r>
      <w:r w:rsidR="00F338B5">
        <w:rPr>
          <w:sz w:val="22"/>
          <w:szCs w:val="22"/>
        </w:rPr>
        <w:t>ing</w:t>
      </w:r>
      <w:r w:rsidRPr="000B1902">
        <w:rPr>
          <w:sz w:val="22"/>
          <w:szCs w:val="22"/>
        </w:rPr>
        <w:t>, lead</w:t>
      </w:r>
      <w:r w:rsidR="00F338B5">
        <w:rPr>
          <w:sz w:val="22"/>
          <w:szCs w:val="22"/>
        </w:rPr>
        <w:t>ing</w:t>
      </w:r>
      <w:r w:rsidRPr="000B1902">
        <w:rPr>
          <w:sz w:val="22"/>
          <w:szCs w:val="22"/>
        </w:rPr>
        <w:t xml:space="preserve"> and coach</w:t>
      </w:r>
      <w:r w:rsidR="00F338B5">
        <w:rPr>
          <w:sz w:val="22"/>
          <w:szCs w:val="22"/>
        </w:rPr>
        <w:t>ing</w:t>
      </w:r>
      <w:r w:rsidRPr="000B1902">
        <w:rPr>
          <w:sz w:val="22"/>
          <w:szCs w:val="22"/>
        </w:rPr>
        <w:t xml:space="preserve"> the Finance team, ensuring that their skills and capabilities expand over time and support to deliver excellence. </w:t>
      </w:r>
    </w:p>
    <w:p w14:paraId="6F3B7D1E" w14:textId="07C8E531" w:rsidR="00D246B4" w:rsidRPr="000B1902" w:rsidRDefault="00D246B4" w:rsidP="00182BA2">
      <w:pPr>
        <w:pStyle w:val="Bullets1"/>
        <w:spacing w:before="0" w:beforeAutospacing="0" w:after="120" w:afterAutospacing="0" w:line="276" w:lineRule="auto"/>
        <w:ind w:left="714" w:right="283" w:hanging="357"/>
        <w:jc w:val="both"/>
        <w:rPr>
          <w:sz w:val="22"/>
          <w:szCs w:val="22"/>
        </w:rPr>
      </w:pPr>
      <w:r w:rsidRPr="000B1902">
        <w:rPr>
          <w:sz w:val="22"/>
          <w:szCs w:val="22"/>
        </w:rPr>
        <w:t>Creat</w:t>
      </w:r>
      <w:r w:rsidR="00F338B5">
        <w:rPr>
          <w:sz w:val="22"/>
          <w:szCs w:val="22"/>
        </w:rPr>
        <w:t>ing</w:t>
      </w:r>
      <w:r w:rsidRPr="000B1902">
        <w:rPr>
          <w:sz w:val="22"/>
          <w:szCs w:val="22"/>
        </w:rPr>
        <w:t xml:space="preserve"> a productive and safe environment based on frequent, </w:t>
      </w:r>
      <w:r w:rsidR="00F338B5" w:rsidRPr="000B1902">
        <w:rPr>
          <w:sz w:val="22"/>
          <w:szCs w:val="22"/>
        </w:rPr>
        <w:t>open</w:t>
      </w:r>
      <w:r w:rsidR="00F338B5">
        <w:rPr>
          <w:sz w:val="22"/>
          <w:szCs w:val="22"/>
        </w:rPr>
        <w:t xml:space="preserve"> </w:t>
      </w:r>
      <w:r w:rsidRPr="000B1902">
        <w:rPr>
          <w:sz w:val="22"/>
          <w:szCs w:val="22"/>
        </w:rPr>
        <w:t>and honest feedback</w:t>
      </w:r>
      <w:r w:rsidR="00F338B5">
        <w:rPr>
          <w:sz w:val="22"/>
          <w:szCs w:val="22"/>
        </w:rPr>
        <w:t>,</w:t>
      </w:r>
      <w:r w:rsidRPr="000B1902">
        <w:rPr>
          <w:sz w:val="22"/>
          <w:szCs w:val="22"/>
        </w:rPr>
        <w:t xml:space="preserve"> and continuous improvement. </w:t>
      </w:r>
    </w:p>
    <w:p w14:paraId="082CD80A" w14:textId="20A9BEB5" w:rsidR="00D246B4" w:rsidRPr="000B1902" w:rsidRDefault="00D246B4" w:rsidP="00182BA2">
      <w:pPr>
        <w:pStyle w:val="Bullets1"/>
        <w:spacing w:before="0" w:beforeAutospacing="0" w:after="120" w:afterAutospacing="0" w:line="276" w:lineRule="auto"/>
        <w:ind w:left="714" w:right="283" w:hanging="357"/>
        <w:jc w:val="both"/>
        <w:rPr>
          <w:sz w:val="22"/>
          <w:szCs w:val="22"/>
        </w:rPr>
      </w:pPr>
      <w:r w:rsidRPr="000B1902">
        <w:rPr>
          <w:sz w:val="22"/>
          <w:szCs w:val="22"/>
        </w:rPr>
        <w:t>Assess</w:t>
      </w:r>
      <w:r w:rsidR="00F338B5">
        <w:rPr>
          <w:sz w:val="22"/>
          <w:szCs w:val="22"/>
        </w:rPr>
        <w:t>ing</w:t>
      </w:r>
      <w:r w:rsidRPr="000B1902">
        <w:rPr>
          <w:sz w:val="22"/>
          <w:szCs w:val="22"/>
        </w:rPr>
        <w:t xml:space="preserve"> the skills of the finance team, identifying any gaps and subsequently coach</w:t>
      </w:r>
      <w:r w:rsidR="00F338B5">
        <w:rPr>
          <w:sz w:val="22"/>
          <w:szCs w:val="22"/>
        </w:rPr>
        <w:t>ing</w:t>
      </w:r>
      <w:r w:rsidRPr="000B1902">
        <w:rPr>
          <w:sz w:val="22"/>
          <w:szCs w:val="22"/>
        </w:rPr>
        <w:t xml:space="preserve"> team members to support their continued professional development. </w:t>
      </w:r>
    </w:p>
    <w:p w14:paraId="2EB130A1" w14:textId="361FABBF" w:rsidR="00D246B4" w:rsidRPr="000B1902" w:rsidRDefault="00D246B4" w:rsidP="00182BA2">
      <w:pPr>
        <w:pStyle w:val="Bullets1"/>
        <w:spacing w:before="0" w:beforeAutospacing="0" w:after="120" w:afterAutospacing="0" w:line="276" w:lineRule="auto"/>
        <w:ind w:left="714" w:right="283" w:hanging="357"/>
        <w:jc w:val="both"/>
        <w:rPr>
          <w:sz w:val="22"/>
          <w:szCs w:val="22"/>
        </w:rPr>
      </w:pPr>
      <w:r w:rsidRPr="000B1902">
        <w:rPr>
          <w:sz w:val="22"/>
          <w:szCs w:val="22"/>
        </w:rPr>
        <w:lastRenderedPageBreak/>
        <w:t>Manag</w:t>
      </w:r>
      <w:r w:rsidR="00F338B5">
        <w:rPr>
          <w:sz w:val="22"/>
          <w:szCs w:val="22"/>
        </w:rPr>
        <w:t>ing</w:t>
      </w:r>
      <w:r w:rsidRPr="000B1902">
        <w:rPr>
          <w:sz w:val="22"/>
          <w:szCs w:val="22"/>
        </w:rPr>
        <w:t xml:space="preserve"> resource</w:t>
      </w:r>
      <w:r w:rsidR="00F338B5">
        <w:rPr>
          <w:sz w:val="22"/>
          <w:szCs w:val="22"/>
        </w:rPr>
        <w:t>s</w:t>
      </w:r>
      <w:r w:rsidRPr="000B1902">
        <w:rPr>
          <w:sz w:val="22"/>
          <w:szCs w:val="22"/>
        </w:rPr>
        <w:t xml:space="preserve"> within the finance team to ensure coverage during peak periods for the charity</w:t>
      </w:r>
      <w:r w:rsidR="009B2EAD" w:rsidRPr="000B1902">
        <w:rPr>
          <w:sz w:val="22"/>
          <w:szCs w:val="22"/>
        </w:rPr>
        <w:t>, effectively prioritis</w:t>
      </w:r>
      <w:r w:rsidR="00F338B5">
        <w:rPr>
          <w:sz w:val="22"/>
          <w:szCs w:val="22"/>
        </w:rPr>
        <w:t>ing</w:t>
      </w:r>
      <w:r w:rsidR="009B2EAD" w:rsidRPr="000B1902">
        <w:rPr>
          <w:sz w:val="22"/>
          <w:szCs w:val="22"/>
        </w:rPr>
        <w:t xml:space="preserve"> where business needs dictate. </w:t>
      </w:r>
    </w:p>
    <w:p w14:paraId="5BCF9773" w14:textId="24D9F1E3" w:rsidR="000B7DD6" w:rsidRPr="000B1902" w:rsidRDefault="000B7DD6" w:rsidP="00B8055C">
      <w:pPr>
        <w:pStyle w:val="Bullets1"/>
        <w:numPr>
          <w:ilvl w:val="0"/>
          <w:numId w:val="0"/>
        </w:numPr>
        <w:spacing w:before="0" w:beforeAutospacing="0" w:after="120" w:afterAutospacing="0" w:line="276" w:lineRule="auto"/>
        <w:rPr>
          <w:b/>
          <w:bCs/>
          <w:sz w:val="22"/>
          <w:szCs w:val="22"/>
        </w:rPr>
      </w:pPr>
      <w:r w:rsidRPr="000B1902">
        <w:rPr>
          <w:b/>
          <w:bCs/>
          <w:sz w:val="22"/>
          <w:szCs w:val="22"/>
        </w:rPr>
        <w:t>General duties</w:t>
      </w:r>
    </w:p>
    <w:p w14:paraId="4DE03E23" w14:textId="48247670" w:rsidR="000B7DD6" w:rsidRPr="000B1902" w:rsidRDefault="00B52706" w:rsidP="00182BA2">
      <w:pPr>
        <w:pStyle w:val="Bullets1"/>
        <w:spacing w:before="0" w:beforeAutospacing="0" w:after="120" w:afterAutospacing="0" w:line="276" w:lineRule="auto"/>
        <w:ind w:left="714" w:right="284" w:hanging="357"/>
        <w:jc w:val="both"/>
        <w:rPr>
          <w:sz w:val="22"/>
          <w:szCs w:val="22"/>
        </w:rPr>
      </w:pPr>
      <w:r>
        <w:rPr>
          <w:sz w:val="22"/>
          <w:szCs w:val="22"/>
        </w:rPr>
        <w:t>Attendance at Board meetings and committees to provide financial overview and insight into performance.</w:t>
      </w:r>
    </w:p>
    <w:p w14:paraId="1208DF20" w14:textId="727A1770" w:rsidR="000B7DD6" w:rsidRPr="000B1902" w:rsidRDefault="00B52706" w:rsidP="00182BA2">
      <w:pPr>
        <w:pStyle w:val="Bullets1"/>
        <w:spacing w:before="0" w:beforeAutospacing="0" w:after="120" w:afterAutospacing="0" w:line="276" w:lineRule="auto"/>
        <w:ind w:left="714" w:right="284" w:hanging="357"/>
        <w:jc w:val="both"/>
        <w:rPr>
          <w:sz w:val="22"/>
          <w:szCs w:val="22"/>
        </w:rPr>
      </w:pPr>
      <w:r>
        <w:rPr>
          <w:sz w:val="22"/>
          <w:szCs w:val="22"/>
        </w:rPr>
        <w:t>Support and attendance of</w:t>
      </w:r>
      <w:r w:rsidR="000B7DD6" w:rsidRPr="000B1902">
        <w:rPr>
          <w:sz w:val="22"/>
          <w:szCs w:val="22"/>
        </w:rPr>
        <w:t xml:space="preserve"> the Finance committe</w:t>
      </w:r>
      <w:r>
        <w:rPr>
          <w:sz w:val="22"/>
          <w:szCs w:val="22"/>
        </w:rPr>
        <w:t>e</w:t>
      </w:r>
      <w:r w:rsidR="000B7DD6" w:rsidRPr="000B1902">
        <w:rPr>
          <w:sz w:val="22"/>
          <w:szCs w:val="22"/>
        </w:rPr>
        <w:t xml:space="preserve">, giving key updates and presentations. </w:t>
      </w:r>
    </w:p>
    <w:p w14:paraId="2253CC6F" w14:textId="4EBA28FE" w:rsidR="000B7DD6" w:rsidRDefault="000B7DD6" w:rsidP="00182BA2">
      <w:pPr>
        <w:pStyle w:val="Bullets1"/>
        <w:spacing w:before="0" w:beforeAutospacing="0" w:after="120" w:afterAutospacing="0" w:line="276" w:lineRule="auto"/>
        <w:ind w:left="714" w:right="284" w:hanging="357"/>
        <w:jc w:val="both"/>
        <w:rPr>
          <w:sz w:val="22"/>
          <w:szCs w:val="22"/>
        </w:rPr>
      </w:pPr>
      <w:r w:rsidRPr="000B1902">
        <w:rPr>
          <w:sz w:val="22"/>
          <w:szCs w:val="22"/>
        </w:rPr>
        <w:t>Undertak</w:t>
      </w:r>
      <w:r w:rsidR="00F338B5">
        <w:rPr>
          <w:sz w:val="22"/>
          <w:szCs w:val="22"/>
        </w:rPr>
        <w:t>ing</w:t>
      </w:r>
      <w:r w:rsidRPr="000B1902">
        <w:rPr>
          <w:sz w:val="22"/>
          <w:szCs w:val="22"/>
        </w:rPr>
        <w:t xml:space="preserve"> any other reasonable duties as requested</w:t>
      </w:r>
      <w:r w:rsidR="00B52706">
        <w:rPr>
          <w:sz w:val="22"/>
          <w:szCs w:val="22"/>
        </w:rPr>
        <w:t>.</w:t>
      </w:r>
    </w:p>
    <w:p w14:paraId="519E1572" w14:textId="77777777" w:rsidR="00182BA2" w:rsidRPr="000B1902" w:rsidRDefault="00182BA2" w:rsidP="00182BA2">
      <w:pPr>
        <w:pStyle w:val="Bullets1"/>
        <w:numPr>
          <w:ilvl w:val="0"/>
          <w:numId w:val="0"/>
        </w:numPr>
        <w:spacing w:before="0" w:beforeAutospacing="0" w:after="120" w:afterAutospacing="0" w:line="276" w:lineRule="auto"/>
        <w:ind w:left="714" w:right="283"/>
        <w:jc w:val="both"/>
        <w:rPr>
          <w:sz w:val="22"/>
          <w:szCs w:val="22"/>
        </w:rPr>
      </w:pPr>
    </w:p>
    <w:p w14:paraId="506EC11A" w14:textId="77777777" w:rsidR="00182BA2" w:rsidRPr="00867DF1" w:rsidRDefault="00182BA2" w:rsidP="00182BA2">
      <w:pPr>
        <w:widowControl w:val="0"/>
        <w:autoSpaceDE w:val="0"/>
        <w:autoSpaceDN w:val="0"/>
        <w:spacing w:after="0" w:line="240" w:lineRule="auto"/>
        <w:ind w:right="283"/>
        <w:jc w:val="both"/>
        <w:rPr>
          <w:rFonts w:ascii="Museo Sans Rounded 300" w:hAnsi="Museo Sans Rounded 300" w:cs="Arial"/>
          <w:b/>
          <w:bCs/>
          <w:sz w:val="22"/>
          <w:szCs w:val="22"/>
        </w:rPr>
      </w:pPr>
      <w:r w:rsidRPr="00867DF1">
        <w:rPr>
          <w:rFonts w:ascii="Museo Sans Rounded 300" w:hAnsi="Museo Sans Rounded 300" w:cs="Arial"/>
          <w:b/>
          <w:bCs/>
          <w:sz w:val="22"/>
          <w:szCs w:val="22"/>
        </w:rPr>
        <w:t>Staff Development, Training and Education</w:t>
      </w:r>
    </w:p>
    <w:p w14:paraId="1FF5AD12" w14:textId="77777777" w:rsidR="00182BA2" w:rsidRDefault="00182BA2" w:rsidP="00182BA2">
      <w:pPr>
        <w:pStyle w:val="ListParagraph"/>
        <w:widowControl w:val="0"/>
        <w:numPr>
          <w:ilvl w:val="0"/>
          <w:numId w:val="33"/>
        </w:numPr>
        <w:autoSpaceDE w:val="0"/>
        <w:autoSpaceDN w:val="0"/>
        <w:spacing w:after="120" w:line="276" w:lineRule="auto"/>
        <w:ind w:left="709" w:right="283" w:hanging="425"/>
        <w:jc w:val="both"/>
        <w:rPr>
          <w:rFonts w:ascii="Museo Sans Rounded 300" w:hAnsi="Museo Sans Rounded 300" w:cs="Arial"/>
          <w:sz w:val="22"/>
          <w:szCs w:val="22"/>
        </w:rPr>
      </w:pPr>
      <w:r>
        <w:rPr>
          <w:rFonts w:ascii="Museo Sans Rounded 300" w:hAnsi="Museo Sans Rounded 300" w:cs="Arial"/>
          <w:sz w:val="22"/>
          <w:szCs w:val="22"/>
        </w:rPr>
        <w:t xml:space="preserve">Will be required to </w:t>
      </w:r>
      <w:r w:rsidRPr="00867DF1">
        <w:rPr>
          <w:rFonts w:ascii="Museo Sans Rounded 300" w:hAnsi="Museo Sans Rounded 300" w:cs="Arial"/>
          <w:sz w:val="22"/>
          <w:szCs w:val="22"/>
        </w:rPr>
        <w:t>undertake mandatory training and is responsible for keeping this up to date.</w:t>
      </w:r>
    </w:p>
    <w:p w14:paraId="7B011563" w14:textId="77777777" w:rsidR="00182BA2" w:rsidRDefault="00182BA2" w:rsidP="00182BA2">
      <w:pPr>
        <w:pStyle w:val="ListParagraph"/>
        <w:widowControl w:val="0"/>
        <w:numPr>
          <w:ilvl w:val="0"/>
          <w:numId w:val="33"/>
        </w:numPr>
        <w:autoSpaceDE w:val="0"/>
        <w:autoSpaceDN w:val="0"/>
        <w:spacing w:after="120" w:line="276" w:lineRule="auto"/>
        <w:ind w:left="709" w:right="283" w:hanging="425"/>
        <w:jc w:val="both"/>
        <w:rPr>
          <w:rFonts w:ascii="Museo Sans Rounded 300" w:hAnsi="Museo Sans Rounded 300" w:cs="Arial"/>
          <w:sz w:val="22"/>
          <w:szCs w:val="22"/>
        </w:rPr>
      </w:pPr>
      <w:r w:rsidRPr="00182BA2">
        <w:rPr>
          <w:rFonts w:ascii="Museo Sans Rounded 300" w:hAnsi="Museo Sans Rounded 300" w:cs="Arial"/>
          <w:sz w:val="22"/>
          <w:szCs w:val="22"/>
        </w:rPr>
        <w:t>Participate in an appraisal of performance each year and will be responsible for agreeing a development plan, in agreement with their manager or immediate supervisor, reviewed annually.</w:t>
      </w:r>
    </w:p>
    <w:p w14:paraId="47A86988" w14:textId="27D03EAC" w:rsidR="00182BA2" w:rsidRPr="00182BA2" w:rsidRDefault="00182BA2" w:rsidP="00182BA2">
      <w:pPr>
        <w:pStyle w:val="ListParagraph"/>
        <w:widowControl w:val="0"/>
        <w:numPr>
          <w:ilvl w:val="0"/>
          <w:numId w:val="33"/>
        </w:numPr>
        <w:autoSpaceDE w:val="0"/>
        <w:autoSpaceDN w:val="0"/>
        <w:spacing w:after="120" w:line="276" w:lineRule="auto"/>
        <w:ind w:left="709" w:right="283" w:hanging="425"/>
        <w:jc w:val="both"/>
        <w:rPr>
          <w:rFonts w:ascii="Museo Sans Rounded 300" w:hAnsi="Museo Sans Rounded 300" w:cs="Arial"/>
          <w:sz w:val="22"/>
          <w:szCs w:val="22"/>
        </w:rPr>
      </w:pPr>
      <w:r w:rsidRPr="00182BA2">
        <w:rPr>
          <w:rFonts w:ascii="Museo Sans Rounded 300" w:hAnsi="Museo Sans Rounded 300" w:cs="Arial"/>
          <w:sz w:val="22"/>
          <w:szCs w:val="22"/>
        </w:rPr>
        <w:t>If the post holder feels he/she is not achieving their objective as agreed in the development plan they will bring it to the attention of their supervisor or manager at the earliest opportunity.</w:t>
      </w:r>
    </w:p>
    <w:p w14:paraId="22E56544" w14:textId="77777777" w:rsidR="00182BA2" w:rsidRPr="00867DF1" w:rsidRDefault="00182BA2" w:rsidP="00182BA2">
      <w:pPr>
        <w:widowControl w:val="0"/>
        <w:autoSpaceDE w:val="0"/>
        <w:autoSpaceDN w:val="0"/>
        <w:spacing w:after="120" w:line="276" w:lineRule="auto"/>
        <w:ind w:right="686" w:firstLine="426"/>
        <w:rPr>
          <w:rFonts w:ascii="Museo Sans Rounded 300" w:hAnsi="Museo Sans Rounded 300" w:cs="Arial"/>
          <w:sz w:val="22"/>
          <w:szCs w:val="22"/>
        </w:rPr>
      </w:pPr>
    </w:p>
    <w:p w14:paraId="556AB9E5" w14:textId="77777777" w:rsidR="00182BA2" w:rsidRPr="00867DF1" w:rsidRDefault="00182BA2" w:rsidP="00182BA2">
      <w:pPr>
        <w:widowControl w:val="0"/>
        <w:autoSpaceDE w:val="0"/>
        <w:autoSpaceDN w:val="0"/>
        <w:spacing w:after="120" w:line="276" w:lineRule="auto"/>
        <w:ind w:right="686"/>
        <w:rPr>
          <w:rFonts w:ascii="Museo Sans Rounded 300" w:hAnsi="Museo Sans Rounded 300" w:cs="Arial"/>
          <w:b/>
          <w:bCs/>
          <w:sz w:val="22"/>
          <w:szCs w:val="22"/>
        </w:rPr>
      </w:pPr>
      <w:r w:rsidRPr="00867DF1">
        <w:rPr>
          <w:rFonts w:ascii="Museo Sans Rounded 300" w:hAnsi="Museo Sans Rounded 300" w:cs="Arial"/>
          <w:b/>
          <w:bCs/>
          <w:sz w:val="22"/>
          <w:szCs w:val="22"/>
        </w:rPr>
        <w:t>Health and Safety</w:t>
      </w:r>
    </w:p>
    <w:p w14:paraId="7A6A5803" w14:textId="77777777" w:rsidR="00182BA2" w:rsidRDefault="00182BA2" w:rsidP="00182BA2">
      <w:pPr>
        <w:pStyle w:val="ListParagraph"/>
        <w:widowControl w:val="0"/>
        <w:numPr>
          <w:ilvl w:val="0"/>
          <w:numId w:val="34"/>
        </w:numPr>
        <w:autoSpaceDE w:val="0"/>
        <w:autoSpaceDN w:val="0"/>
        <w:spacing w:after="120" w:line="276" w:lineRule="auto"/>
        <w:ind w:left="709" w:right="283" w:hanging="425"/>
        <w:jc w:val="both"/>
        <w:rPr>
          <w:rFonts w:ascii="Museo Sans Rounded 300" w:hAnsi="Museo Sans Rounded 300" w:cs="Arial"/>
          <w:sz w:val="22"/>
          <w:szCs w:val="22"/>
        </w:rPr>
      </w:pPr>
      <w:r w:rsidRPr="00867DF1">
        <w:rPr>
          <w:rFonts w:ascii="Museo Sans Rounded 300" w:hAnsi="Museo Sans Rounded 300" w:cs="Arial"/>
          <w:sz w:val="22"/>
          <w:szCs w:val="22"/>
        </w:rPr>
        <w:t>Work in accordance with Health and Safety regulations always.</w:t>
      </w:r>
    </w:p>
    <w:p w14:paraId="5CBF526A" w14:textId="77777777" w:rsidR="00182BA2" w:rsidRPr="00685E82" w:rsidRDefault="00182BA2" w:rsidP="00182BA2">
      <w:pPr>
        <w:pStyle w:val="ListParagraph"/>
        <w:widowControl w:val="0"/>
        <w:numPr>
          <w:ilvl w:val="0"/>
          <w:numId w:val="34"/>
        </w:numPr>
        <w:autoSpaceDE w:val="0"/>
        <w:autoSpaceDN w:val="0"/>
        <w:spacing w:after="120" w:line="276" w:lineRule="auto"/>
        <w:ind w:left="709" w:right="283" w:hanging="425"/>
        <w:jc w:val="both"/>
        <w:rPr>
          <w:rFonts w:ascii="Museo Sans Rounded 300" w:hAnsi="Museo Sans Rounded 300" w:cs="Arial"/>
          <w:sz w:val="22"/>
          <w:szCs w:val="22"/>
        </w:rPr>
      </w:pPr>
      <w:r w:rsidRPr="00685E82">
        <w:rPr>
          <w:rFonts w:ascii="Museo Sans Rounded 300" w:hAnsi="Museo Sans Rounded 300" w:cs="Arial"/>
          <w:sz w:val="22"/>
          <w:szCs w:val="22"/>
        </w:rPr>
        <w:t>Report any incidents of breaches of Health and Safety and report any dangerous acts or omissions that are seen in the course of duty that compromise the Health and Safety of staff, volunteers, or service users in accordance with SJAC’s Health and Safety policy.</w:t>
      </w:r>
    </w:p>
    <w:p w14:paraId="32C998EE" w14:textId="77777777" w:rsidR="00182BA2" w:rsidRPr="00867DF1" w:rsidRDefault="00182BA2" w:rsidP="00182BA2">
      <w:pPr>
        <w:widowControl w:val="0"/>
        <w:autoSpaceDE w:val="0"/>
        <w:autoSpaceDN w:val="0"/>
        <w:spacing w:after="120" w:line="276" w:lineRule="auto"/>
        <w:ind w:right="283"/>
        <w:jc w:val="both"/>
        <w:rPr>
          <w:rFonts w:ascii="Museo Sans Rounded 500" w:hAnsi="Museo Sans Rounded 500" w:cs="Arial"/>
          <w:sz w:val="22"/>
          <w:szCs w:val="22"/>
        </w:rPr>
      </w:pPr>
    </w:p>
    <w:p w14:paraId="7AFCB5EE" w14:textId="77777777" w:rsidR="00182BA2" w:rsidRDefault="00182BA2" w:rsidP="00182BA2">
      <w:pPr>
        <w:widowControl w:val="0"/>
        <w:autoSpaceDE w:val="0"/>
        <w:autoSpaceDN w:val="0"/>
        <w:spacing w:after="120" w:line="276" w:lineRule="auto"/>
        <w:ind w:right="283" w:hanging="284"/>
        <w:rPr>
          <w:rFonts w:ascii="Museo Sans Rounded 500" w:hAnsi="Museo Sans Rounded 500" w:cs="Arial"/>
          <w:b/>
          <w:bCs/>
          <w:sz w:val="22"/>
          <w:szCs w:val="22"/>
        </w:rPr>
      </w:pPr>
    </w:p>
    <w:p w14:paraId="4BDC52A3" w14:textId="77777777" w:rsidR="00182BA2" w:rsidRDefault="00182BA2" w:rsidP="00182BA2">
      <w:pPr>
        <w:widowControl w:val="0"/>
        <w:autoSpaceDE w:val="0"/>
        <w:autoSpaceDN w:val="0"/>
        <w:spacing w:after="120" w:line="276" w:lineRule="auto"/>
        <w:ind w:hanging="284"/>
        <w:rPr>
          <w:rFonts w:ascii="Museo Sans Rounded 500" w:hAnsi="Museo Sans Rounded 500" w:cs="Arial"/>
          <w:b/>
          <w:bCs/>
          <w:sz w:val="22"/>
          <w:szCs w:val="22"/>
        </w:rPr>
      </w:pPr>
    </w:p>
    <w:p w14:paraId="5E5B15B3" w14:textId="77777777" w:rsidR="00182BA2" w:rsidRDefault="00182BA2" w:rsidP="00182BA2">
      <w:pPr>
        <w:widowControl w:val="0"/>
        <w:autoSpaceDE w:val="0"/>
        <w:autoSpaceDN w:val="0"/>
        <w:spacing w:after="120" w:line="276" w:lineRule="auto"/>
        <w:ind w:hanging="284"/>
        <w:rPr>
          <w:rFonts w:ascii="Museo Sans Rounded 500" w:hAnsi="Museo Sans Rounded 500" w:cs="Arial"/>
          <w:b/>
          <w:bCs/>
          <w:sz w:val="22"/>
          <w:szCs w:val="22"/>
        </w:rPr>
      </w:pPr>
    </w:p>
    <w:p w14:paraId="675C4FBD" w14:textId="77777777" w:rsidR="00182BA2" w:rsidRDefault="00182BA2" w:rsidP="00182BA2">
      <w:pPr>
        <w:widowControl w:val="0"/>
        <w:autoSpaceDE w:val="0"/>
        <w:autoSpaceDN w:val="0"/>
        <w:spacing w:after="0" w:line="240" w:lineRule="auto"/>
        <w:ind w:hanging="284"/>
        <w:rPr>
          <w:rFonts w:ascii="Museo Sans Rounded 500" w:hAnsi="Museo Sans Rounded 500" w:cs="Arial"/>
          <w:b/>
          <w:bCs/>
          <w:sz w:val="22"/>
          <w:szCs w:val="22"/>
        </w:rPr>
      </w:pPr>
    </w:p>
    <w:p w14:paraId="5B6BEC16" w14:textId="77777777" w:rsidR="00182BA2" w:rsidRDefault="00182BA2" w:rsidP="00182BA2">
      <w:pPr>
        <w:widowControl w:val="0"/>
        <w:autoSpaceDE w:val="0"/>
        <w:autoSpaceDN w:val="0"/>
        <w:spacing w:after="0" w:line="240" w:lineRule="auto"/>
        <w:ind w:hanging="284"/>
        <w:rPr>
          <w:rFonts w:ascii="Museo Sans Rounded 500" w:hAnsi="Museo Sans Rounded 500" w:cs="Arial"/>
          <w:b/>
          <w:bCs/>
          <w:sz w:val="22"/>
          <w:szCs w:val="22"/>
        </w:rPr>
      </w:pPr>
    </w:p>
    <w:p w14:paraId="564CED72" w14:textId="77777777" w:rsidR="00182BA2" w:rsidRDefault="00182BA2" w:rsidP="00182BA2">
      <w:pPr>
        <w:widowControl w:val="0"/>
        <w:autoSpaceDE w:val="0"/>
        <w:autoSpaceDN w:val="0"/>
        <w:spacing w:after="0" w:line="240" w:lineRule="auto"/>
        <w:ind w:hanging="284"/>
        <w:rPr>
          <w:rFonts w:ascii="Museo Sans Rounded 500" w:hAnsi="Museo Sans Rounded 500" w:cs="Arial"/>
          <w:b/>
          <w:bCs/>
          <w:sz w:val="22"/>
          <w:szCs w:val="22"/>
        </w:rPr>
      </w:pPr>
    </w:p>
    <w:p w14:paraId="603E0601" w14:textId="77777777" w:rsidR="00182BA2" w:rsidRDefault="00182BA2" w:rsidP="00182BA2">
      <w:pPr>
        <w:widowControl w:val="0"/>
        <w:autoSpaceDE w:val="0"/>
        <w:autoSpaceDN w:val="0"/>
        <w:spacing w:after="0" w:line="240" w:lineRule="auto"/>
        <w:ind w:hanging="284"/>
        <w:rPr>
          <w:rFonts w:ascii="Museo Sans Rounded 500" w:hAnsi="Museo Sans Rounded 500" w:cs="Arial"/>
          <w:b/>
          <w:bCs/>
          <w:sz w:val="22"/>
          <w:szCs w:val="22"/>
        </w:rPr>
      </w:pPr>
    </w:p>
    <w:p w14:paraId="5821458A" w14:textId="77777777" w:rsidR="000B7DD6" w:rsidRPr="000B1902" w:rsidRDefault="000B7DD6" w:rsidP="00182BA2">
      <w:pPr>
        <w:pStyle w:val="Bullets1"/>
        <w:numPr>
          <w:ilvl w:val="0"/>
          <w:numId w:val="0"/>
        </w:numPr>
        <w:spacing w:before="0" w:beforeAutospacing="0" w:after="120" w:afterAutospacing="0" w:line="276" w:lineRule="auto"/>
        <w:ind w:left="720" w:right="283" w:hanging="360"/>
        <w:jc w:val="both"/>
        <w:rPr>
          <w:b/>
          <w:bCs/>
          <w:sz w:val="22"/>
          <w:szCs w:val="22"/>
        </w:rPr>
      </w:pPr>
    </w:p>
    <w:p w14:paraId="21D85D38" w14:textId="77777777" w:rsidR="00D246B4" w:rsidRPr="000B1902" w:rsidRDefault="00D246B4" w:rsidP="00D246B4">
      <w:pPr>
        <w:pStyle w:val="Bullets1"/>
        <w:numPr>
          <w:ilvl w:val="0"/>
          <w:numId w:val="0"/>
        </w:numPr>
        <w:spacing w:before="100" w:after="0" w:afterAutospacing="0"/>
        <w:rPr>
          <w:b/>
          <w:bCs/>
          <w:sz w:val="22"/>
          <w:szCs w:val="22"/>
        </w:rPr>
      </w:pPr>
    </w:p>
    <w:p w14:paraId="622CBC64" w14:textId="77777777" w:rsidR="00914822" w:rsidRPr="000B1902" w:rsidRDefault="00914822" w:rsidP="00337BBA">
      <w:pPr>
        <w:pStyle w:val="ListParagraph"/>
        <w:widowControl w:val="0"/>
        <w:autoSpaceDE w:val="0"/>
        <w:autoSpaceDN w:val="0"/>
        <w:spacing w:after="0" w:line="240" w:lineRule="auto"/>
        <w:rPr>
          <w:rFonts w:ascii="Museo Sans Rounded 300" w:hAnsi="Museo Sans Rounded 300" w:cs="Arial"/>
          <w:sz w:val="28"/>
          <w:szCs w:val="28"/>
        </w:rPr>
      </w:pPr>
    </w:p>
    <w:p w14:paraId="50BAFEB6" w14:textId="77777777" w:rsidR="00D246B4" w:rsidRDefault="00D246B4" w:rsidP="00CE618D">
      <w:pPr>
        <w:widowControl w:val="0"/>
        <w:autoSpaceDE w:val="0"/>
        <w:autoSpaceDN w:val="0"/>
        <w:spacing w:after="0" w:line="240" w:lineRule="auto"/>
        <w:rPr>
          <w:rFonts w:ascii="Museo Sans Rounded 500" w:hAnsi="Museo Sans Rounded 500" w:cs="Arial"/>
          <w:sz w:val="28"/>
          <w:szCs w:val="28"/>
        </w:rPr>
      </w:pPr>
    </w:p>
    <w:p w14:paraId="52F47A54" w14:textId="77777777" w:rsidR="00182BA2" w:rsidRPr="000B1902" w:rsidRDefault="00182BA2" w:rsidP="00CE618D">
      <w:pPr>
        <w:widowControl w:val="0"/>
        <w:autoSpaceDE w:val="0"/>
        <w:autoSpaceDN w:val="0"/>
        <w:spacing w:after="0" w:line="240" w:lineRule="auto"/>
        <w:rPr>
          <w:rFonts w:ascii="Museo Sans Rounded 500" w:hAnsi="Museo Sans Rounded 500" w:cs="Arial"/>
          <w:sz w:val="28"/>
          <w:szCs w:val="28"/>
        </w:rPr>
      </w:pPr>
    </w:p>
    <w:p w14:paraId="62C4167F" w14:textId="77777777" w:rsidR="00D246B4" w:rsidRPr="000B1902" w:rsidRDefault="00D246B4" w:rsidP="00CE618D">
      <w:pPr>
        <w:widowControl w:val="0"/>
        <w:autoSpaceDE w:val="0"/>
        <w:autoSpaceDN w:val="0"/>
        <w:spacing w:after="0" w:line="240" w:lineRule="auto"/>
        <w:rPr>
          <w:rFonts w:ascii="Museo Sans Rounded 500" w:hAnsi="Museo Sans Rounded 500" w:cs="Arial"/>
          <w:sz w:val="28"/>
          <w:szCs w:val="28"/>
        </w:rPr>
      </w:pPr>
    </w:p>
    <w:p w14:paraId="5EA5798E" w14:textId="77777777" w:rsidR="00C67069" w:rsidRDefault="00C67069" w:rsidP="00CE618D">
      <w:pPr>
        <w:widowControl w:val="0"/>
        <w:autoSpaceDE w:val="0"/>
        <w:autoSpaceDN w:val="0"/>
        <w:spacing w:after="0" w:line="240" w:lineRule="auto"/>
        <w:rPr>
          <w:rFonts w:ascii="Museo Sans Rounded 500" w:hAnsi="Museo Sans Rounded 500" w:cs="Arial"/>
          <w:sz w:val="28"/>
          <w:szCs w:val="28"/>
        </w:rPr>
      </w:pPr>
    </w:p>
    <w:p w14:paraId="4CC35611" w14:textId="77777777" w:rsidR="00C67069" w:rsidRDefault="00C67069" w:rsidP="00CE618D">
      <w:pPr>
        <w:widowControl w:val="0"/>
        <w:autoSpaceDE w:val="0"/>
        <w:autoSpaceDN w:val="0"/>
        <w:spacing w:after="0" w:line="240" w:lineRule="auto"/>
        <w:rPr>
          <w:rFonts w:ascii="Museo Sans Rounded 500" w:hAnsi="Museo Sans Rounded 500" w:cs="Arial"/>
          <w:sz w:val="28"/>
          <w:szCs w:val="28"/>
        </w:rPr>
      </w:pPr>
    </w:p>
    <w:p w14:paraId="75B1393A" w14:textId="77777777" w:rsidR="00B8055C" w:rsidRDefault="00B8055C" w:rsidP="00CE618D">
      <w:pPr>
        <w:widowControl w:val="0"/>
        <w:autoSpaceDE w:val="0"/>
        <w:autoSpaceDN w:val="0"/>
        <w:spacing w:after="0" w:line="240" w:lineRule="auto"/>
        <w:rPr>
          <w:rFonts w:ascii="Museo Sans Rounded 500" w:hAnsi="Museo Sans Rounded 500" w:cs="Arial"/>
          <w:sz w:val="28"/>
          <w:szCs w:val="28"/>
        </w:rPr>
      </w:pPr>
    </w:p>
    <w:p w14:paraId="21CADBD6" w14:textId="1DF907E9" w:rsidR="006427E6" w:rsidRPr="000B1902" w:rsidRDefault="003410C3" w:rsidP="00182BA2">
      <w:pPr>
        <w:widowControl w:val="0"/>
        <w:autoSpaceDE w:val="0"/>
        <w:autoSpaceDN w:val="0"/>
        <w:spacing w:after="0" w:line="240" w:lineRule="auto"/>
        <w:ind w:left="-284" w:right="-426"/>
        <w:rPr>
          <w:rFonts w:ascii="Museo Sans Rounded 500" w:hAnsi="Museo Sans Rounded 500" w:cs="Arial"/>
          <w:sz w:val="28"/>
          <w:szCs w:val="28"/>
        </w:rPr>
      </w:pPr>
      <w:r w:rsidRPr="000B1902">
        <w:rPr>
          <w:rFonts w:ascii="Museo Sans Rounded 500" w:hAnsi="Museo Sans Rounded 500" w:cs="Arial"/>
          <w:sz w:val="28"/>
          <w:szCs w:val="28"/>
        </w:rPr>
        <w:lastRenderedPageBreak/>
        <w:t>Person s</w:t>
      </w:r>
      <w:r w:rsidR="006427E6" w:rsidRPr="000B1902">
        <w:rPr>
          <w:rFonts w:ascii="Museo Sans Rounded 500" w:hAnsi="Museo Sans Rounded 500" w:cs="Arial"/>
          <w:sz w:val="28"/>
          <w:szCs w:val="28"/>
        </w:rPr>
        <w:t>pecification</w:t>
      </w:r>
    </w:p>
    <w:p w14:paraId="7E607808" w14:textId="77777777" w:rsidR="00E7463B" w:rsidRPr="000B1902" w:rsidRDefault="006427E6" w:rsidP="00182BA2">
      <w:pPr>
        <w:pStyle w:val="BodyText"/>
        <w:ind w:left="-284" w:right="-426"/>
        <w:rPr>
          <w:rFonts w:ascii="Museo Sans Rounded 300" w:hAnsi="Museo Sans Rounded 300" w:cs="Arial"/>
          <w:sz w:val="22"/>
          <w:szCs w:val="22"/>
        </w:rPr>
      </w:pPr>
      <w:r w:rsidRPr="000B1902">
        <w:rPr>
          <w:rFonts w:ascii="Museo Sans Rounded 300" w:hAnsi="Museo Sans Rounded 300" w:cs="Arial"/>
          <w:sz w:val="22"/>
          <w:szCs w:val="22"/>
        </w:rPr>
        <w:t>This is a specification of the experience, skills, etc. that are required to effectively carry out the duties and responsibilities of the post (as outlined above) and forms the basis for selection.</w:t>
      </w:r>
      <w:r w:rsidRPr="000B1902">
        <w:rPr>
          <w:rFonts w:ascii="Museo Sans Rounded 300" w:hAnsi="Museo Sans Rounded 300" w:cs="Arial"/>
          <w:sz w:val="22"/>
          <w:szCs w:val="22"/>
        </w:rPr>
        <w:br/>
      </w:r>
    </w:p>
    <w:tbl>
      <w:tblPr>
        <w:tblW w:w="10349" w:type="dxa"/>
        <w:tblInd w:w="-289" w:type="dxa"/>
        <w:tblBorders>
          <w:top w:val="single" w:sz="4" w:space="0" w:color="FBB900" w:themeColor="text2"/>
          <w:left w:val="single" w:sz="4" w:space="0" w:color="FBB900" w:themeColor="text2"/>
          <w:bottom w:val="single" w:sz="4" w:space="0" w:color="FBB900" w:themeColor="text2"/>
          <w:right w:val="single" w:sz="4" w:space="0" w:color="FBB900" w:themeColor="text2"/>
          <w:insideH w:val="single" w:sz="4" w:space="0" w:color="FBB900" w:themeColor="text2"/>
          <w:insideV w:val="single" w:sz="4" w:space="0" w:color="FBB900" w:themeColor="text2"/>
        </w:tblBorders>
        <w:tblLayout w:type="fixed"/>
        <w:tblCellMar>
          <w:left w:w="0" w:type="dxa"/>
          <w:right w:w="0" w:type="dxa"/>
        </w:tblCellMar>
        <w:tblLook w:val="01E0" w:firstRow="1" w:lastRow="1" w:firstColumn="1" w:lastColumn="1" w:noHBand="0" w:noVBand="0"/>
      </w:tblPr>
      <w:tblGrid>
        <w:gridCol w:w="4537"/>
        <w:gridCol w:w="1559"/>
        <w:gridCol w:w="1701"/>
        <w:gridCol w:w="2552"/>
      </w:tblGrid>
      <w:tr w:rsidR="00E7463B" w:rsidRPr="000B1902" w14:paraId="3F641121" w14:textId="77777777" w:rsidTr="00182BA2">
        <w:trPr>
          <w:trHeight w:val="841"/>
        </w:trPr>
        <w:tc>
          <w:tcPr>
            <w:tcW w:w="4537" w:type="dxa"/>
            <w:shd w:val="clear" w:color="auto" w:fill="FBB900" w:themeFill="text2"/>
            <w:vAlign w:val="center"/>
          </w:tcPr>
          <w:p w14:paraId="55E9BC32" w14:textId="77777777" w:rsidR="00E7463B" w:rsidRPr="000B1902" w:rsidRDefault="00E7463B" w:rsidP="00A9714F">
            <w:pPr>
              <w:ind w:left="426"/>
              <w:rPr>
                <w:rFonts w:ascii="Museo Sans Rounded 900" w:hAnsi="Museo Sans Rounded 900" w:cs="Arial"/>
                <w:color w:val="FFFFFF" w:themeColor="background1"/>
                <w:szCs w:val="24"/>
              </w:rPr>
            </w:pPr>
            <w:r w:rsidRPr="000B1902">
              <w:rPr>
                <w:rFonts w:ascii="Museo Sans Rounded 900" w:hAnsi="Museo Sans Rounded 900" w:cs="Arial"/>
                <w:color w:val="FFFFFF" w:themeColor="background1"/>
                <w:szCs w:val="24"/>
              </w:rPr>
              <w:t>Requirements:</w:t>
            </w:r>
          </w:p>
        </w:tc>
        <w:tc>
          <w:tcPr>
            <w:tcW w:w="1559" w:type="dxa"/>
            <w:shd w:val="clear" w:color="auto" w:fill="FBB900" w:themeFill="text2"/>
            <w:vAlign w:val="center"/>
          </w:tcPr>
          <w:p w14:paraId="02E5BC95" w14:textId="77777777" w:rsidR="00E7463B" w:rsidRPr="000B1902" w:rsidRDefault="00E7463B" w:rsidP="00C77BFE">
            <w:pPr>
              <w:ind w:left="-142"/>
              <w:jc w:val="center"/>
              <w:rPr>
                <w:rFonts w:ascii="Museo Sans Rounded 900" w:hAnsi="Museo Sans Rounded 900" w:cs="Arial"/>
                <w:color w:val="FFFFFF" w:themeColor="background1"/>
                <w:szCs w:val="24"/>
              </w:rPr>
            </w:pPr>
            <w:r w:rsidRPr="000B1902">
              <w:rPr>
                <w:rFonts w:ascii="Museo Sans Rounded 900" w:hAnsi="Museo Sans Rounded 900" w:cs="Arial"/>
                <w:color w:val="FFFFFF" w:themeColor="background1"/>
                <w:szCs w:val="24"/>
              </w:rPr>
              <w:t>Essential:</w:t>
            </w:r>
          </w:p>
        </w:tc>
        <w:tc>
          <w:tcPr>
            <w:tcW w:w="1701" w:type="dxa"/>
            <w:shd w:val="clear" w:color="auto" w:fill="FBB900" w:themeFill="text2"/>
            <w:vAlign w:val="center"/>
          </w:tcPr>
          <w:p w14:paraId="4280619E" w14:textId="77777777" w:rsidR="00E7463B" w:rsidRPr="000B1902" w:rsidRDefault="00E7463B" w:rsidP="00C77BFE">
            <w:pPr>
              <w:jc w:val="center"/>
              <w:rPr>
                <w:rFonts w:ascii="Museo Sans Rounded 900" w:hAnsi="Museo Sans Rounded 900" w:cs="Arial"/>
                <w:color w:val="FFFFFF" w:themeColor="background1"/>
                <w:szCs w:val="24"/>
              </w:rPr>
            </w:pPr>
            <w:r w:rsidRPr="000B1902">
              <w:rPr>
                <w:rFonts w:ascii="Museo Sans Rounded 900" w:hAnsi="Museo Sans Rounded 900" w:cs="Arial"/>
                <w:color w:val="FFFFFF" w:themeColor="background1"/>
                <w:szCs w:val="24"/>
              </w:rPr>
              <w:t>Desirable:</w:t>
            </w:r>
          </w:p>
        </w:tc>
        <w:tc>
          <w:tcPr>
            <w:tcW w:w="2552" w:type="dxa"/>
            <w:shd w:val="clear" w:color="auto" w:fill="FBB900" w:themeFill="text2"/>
            <w:vAlign w:val="center"/>
          </w:tcPr>
          <w:p w14:paraId="522DBACC" w14:textId="77777777" w:rsidR="00E7463B" w:rsidRPr="000B1902" w:rsidRDefault="00FA3D8E" w:rsidP="00A9714F">
            <w:pPr>
              <w:spacing w:before="240"/>
              <w:ind w:left="284"/>
              <w:rPr>
                <w:rFonts w:ascii="Museo Sans Rounded 900" w:hAnsi="Museo Sans Rounded 900" w:cs="Arial"/>
                <w:color w:val="FFFFFF" w:themeColor="background1"/>
                <w:szCs w:val="24"/>
              </w:rPr>
            </w:pPr>
            <w:r w:rsidRPr="000B1902">
              <w:rPr>
                <w:rFonts w:ascii="Museo Sans Rounded 900" w:hAnsi="Museo Sans Rounded 900" w:cs="Arial"/>
                <w:color w:val="FFFFFF" w:themeColor="background1"/>
                <w:szCs w:val="24"/>
              </w:rPr>
              <w:t>Met</w:t>
            </w:r>
            <w:r w:rsidR="00A9714F" w:rsidRPr="000B1902">
              <w:rPr>
                <w:rFonts w:ascii="Museo Sans Rounded 900" w:hAnsi="Museo Sans Rounded 900" w:cs="Arial"/>
                <w:color w:val="FFFFFF" w:themeColor="background1"/>
                <w:szCs w:val="24"/>
              </w:rPr>
              <w:t xml:space="preserve">hod </w:t>
            </w:r>
            <w:r w:rsidRPr="000B1902">
              <w:rPr>
                <w:rFonts w:ascii="Museo Sans Rounded 900" w:hAnsi="Museo Sans Rounded 900" w:cs="Arial"/>
                <w:color w:val="FFFFFF" w:themeColor="background1"/>
                <w:szCs w:val="24"/>
              </w:rPr>
              <w:t>supporting a</w:t>
            </w:r>
            <w:r w:rsidR="00E7463B" w:rsidRPr="000B1902">
              <w:rPr>
                <w:rFonts w:ascii="Museo Sans Rounded 900" w:hAnsi="Museo Sans Rounded 900" w:cs="Arial"/>
                <w:color w:val="FFFFFF" w:themeColor="background1"/>
                <w:szCs w:val="24"/>
              </w:rPr>
              <w:t>ssessment:</w:t>
            </w:r>
          </w:p>
        </w:tc>
      </w:tr>
      <w:tr w:rsidR="006427E6" w:rsidRPr="000B1902" w14:paraId="1E22B4C8" w14:textId="77777777" w:rsidTr="000B2E1F">
        <w:trPr>
          <w:trHeight w:val="534"/>
        </w:trPr>
        <w:tc>
          <w:tcPr>
            <w:tcW w:w="4537" w:type="dxa"/>
            <w:vAlign w:val="center"/>
          </w:tcPr>
          <w:p w14:paraId="7CF203D7" w14:textId="4A2B3920" w:rsidR="006427E6" w:rsidRPr="000B1902" w:rsidRDefault="00396C65" w:rsidP="00A9714F">
            <w:pPr>
              <w:pStyle w:val="TableParagraph"/>
              <w:spacing w:before="121"/>
              <w:ind w:left="426"/>
              <w:rPr>
                <w:rFonts w:ascii="Museo Sans Rounded 300" w:hAnsi="Museo Sans Rounded 300" w:cs="Arial"/>
              </w:rPr>
            </w:pPr>
            <w:r w:rsidRPr="000B1902">
              <w:rPr>
                <w:rFonts w:ascii="Museo Sans Rounded 300" w:hAnsi="Museo Sans Rounded 300" w:cs="Arial"/>
              </w:rPr>
              <w:t>CCAB qualified accountant or within 6 months of achieving this</w:t>
            </w:r>
          </w:p>
        </w:tc>
        <w:tc>
          <w:tcPr>
            <w:tcW w:w="1559" w:type="dxa"/>
            <w:vAlign w:val="center"/>
          </w:tcPr>
          <w:p w14:paraId="6B8A3BAD" w14:textId="46E7F572" w:rsidR="006427E6" w:rsidRPr="000B1902" w:rsidRDefault="00305E84" w:rsidP="00C77BFE">
            <w:pPr>
              <w:pStyle w:val="TableParagraph"/>
              <w:spacing w:before="0"/>
              <w:ind w:left="-142"/>
              <w:jc w:val="center"/>
              <w:rPr>
                <w:rFonts w:ascii="Museo Sans Rounded 300" w:hAnsi="Museo Sans Rounded 300" w:cs="Arial"/>
                <w:b/>
              </w:rPr>
            </w:pPr>
            <w:r w:rsidRPr="000B1902">
              <w:rPr>
                <w:rFonts w:ascii="Museo Sans 900" w:hAnsi="Museo Sans 900" w:cs="Times New Roman"/>
                <w:b/>
                <w:noProof/>
                <w:vertAlign w:val="subscript"/>
                <w:lang w:bidi="ar-SA"/>
              </w:rPr>
              <w:drawing>
                <wp:inline distT="0" distB="0" distL="0" distR="0" wp14:anchorId="4BBFE1A4" wp14:editId="1B403882">
                  <wp:extent cx="224155" cy="215900"/>
                  <wp:effectExtent l="0" t="0" r="4445" b="0"/>
                  <wp:docPr id="1" name="Picture 1"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31203D55" w14:textId="77777777" w:rsidR="006427E6" w:rsidRPr="000B1902" w:rsidRDefault="006427E6" w:rsidP="00C77BFE">
            <w:pPr>
              <w:pStyle w:val="TableParagraph"/>
              <w:spacing w:before="121"/>
              <w:ind w:left="0"/>
              <w:jc w:val="center"/>
              <w:rPr>
                <w:rFonts w:ascii="Museo Sans Rounded 300" w:hAnsi="Museo Sans Rounded 300" w:cs="Arial"/>
                <w:b/>
              </w:rPr>
            </w:pPr>
          </w:p>
        </w:tc>
        <w:tc>
          <w:tcPr>
            <w:tcW w:w="2552" w:type="dxa"/>
            <w:vAlign w:val="center"/>
          </w:tcPr>
          <w:p w14:paraId="3CDDA57E" w14:textId="77777777" w:rsidR="006427E6" w:rsidRPr="000B1902" w:rsidRDefault="009B2273" w:rsidP="00A9714F">
            <w:pPr>
              <w:pStyle w:val="TableParagraph"/>
              <w:spacing w:before="121"/>
              <w:ind w:left="284"/>
              <w:rPr>
                <w:rFonts w:ascii="Museo Sans Rounded 300" w:hAnsi="Museo Sans Rounded 300" w:cs="Arial"/>
              </w:rPr>
            </w:pPr>
            <w:r w:rsidRPr="000B1902">
              <w:rPr>
                <w:rFonts w:ascii="Museo Sans Rounded 300" w:hAnsi="Museo Sans Rounded 300" w:cs="Arial"/>
              </w:rPr>
              <w:t>Application f</w:t>
            </w:r>
            <w:r w:rsidR="006427E6" w:rsidRPr="000B1902">
              <w:rPr>
                <w:rFonts w:ascii="Museo Sans Rounded 300" w:hAnsi="Museo Sans Rounded 300" w:cs="Arial"/>
              </w:rPr>
              <w:t>orm</w:t>
            </w:r>
          </w:p>
        </w:tc>
      </w:tr>
      <w:tr w:rsidR="006427E6" w:rsidRPr="000B1902" w14:paraId="3D798B28" w14:textId="77777777" w:rsidTr="000B2E1F">
        <w:trPr>
          <w:trHeight w:val="532"/>
        </w:trPr>
        <w:tc>
          <w:tcPr>
            <w:tcW w:w="4537" w:type="dxa"/>
            <w:vAlign w:val="center"/>
          </w:tcPr>
          <w:p w14:paraId="347E269D" w14:textId="6F398297" w:rsidR="006427E6" w:rsidRPr="000B1902" w:rsidRDefault="0010335D" w:rsidP="00A9714F">
            <w:pPr>
              <w:pStyle w:val="TableParagraph"/>
              <w:ind w:left="426"/>
              <w:rPr>
                <w:rFonts w:ascii="Museo Sans Rounded 300" w:hAnsi="Museo Sans Rounded 300" w:cs="Arial"/>
              </w:rPr>
            </w:pPr>
            <w:r w:rsidRPr="000B1902">
              <w:rPr>
                <w:rFonts w:ascii="Museo Sans Rounded 300" w:hAnsi="Museo Sans Rounded 300" w:cs="Arial"/>
              </w:rPr>
              <w:t>Educated to Degree Level</w:t>
            </w:r>
            <w:r w:rsidR="000B1902">
              <w:rPr>
                <w:rFonts w:ascii="Museo Sans Rounded 300" w:hAnsi="Museo Sans Rounded 300" w:cs="Arial"/>
              </w:rPr>
              <w:t xml:space="preserve"> or equivalent</w:t>
            </w:r>
          </w:p>
        </w:tc>
        <w:tc>
          <w:tcPr>
            <w:tcW w:w="1559" w:type="dxa"/>
            <w:vAlign w:val="center"/>
          </w:tcPr>
          <w:p w14:paraId="669C1339" w14:textId="4A0B8E79" w:rsidR="006427E6" w:rsidRPr="000B1902" w:rsidRDefault="006427E6" w:rsidP="00C77BFE">
            <w:pPr>
              <w:pStyle w:val="TableParagraph"/>
              <w:ind w:left="-142" w:firstLine="142"/>
              <w:jc w:val="center"/>
              <w:rPr>
                <w:rFonts w:ascii="Museo Sans Rounded 300" w:hAnsi="Museo Sans Rounded 300" w:cs="Arial"/>
                <w:b/>
              </w:rPr>
            </w:pPr>
          </w:p>
        </w:tc>
        <w:tc>
          <w:tcPr>
            <w:tcW w:w="1701" w:type="dxa"/>
            <w:vAlign w:val="center"/>
          </w:tcPr>
          <w:p w14:paraId="0C9A68C6" w14:textId="3DC63DF5" w:rsidR="006427E6" w:rsidRPr="000B1902" w:rsidRDefault="0010335D" w:rsidP="00C77BFE">
            <w:pPr>
              <w:pStyle w:val="TableParagraph"/>
              <w:spacing w:before="0"/>
              <w:ind w:left="0"/>
              <w:jc w:val="center"/>
              <w:rPr>
                <w:rFonts w:ascii="Museo Sans Rounded 300" w:hAnsi="Museo Sans Rounded 300" w:cs="Arial"/>
                <w:b/>
              </w:rPr>
            </w:pPr>
            <w:r w:rsidRPr="000B1902">
              <w:rPr>
                <w:rFonts w:ascii="Museo Sans 900" w:hAnsi="Museo Sans 900" w:cs="Times New Roman"/>
                <w:b/>
                <w:noProof/>
                <w:vertAlign w:val="subscript"/>
                <w:lang w:bidi="ar-SA"/>
              </w:rPr>
              <w:drawing>
                <wp:inline distT="0" distB="0" distL="0" distR="0" wp14:anchorId="7943A396" wp14:editId="32E7AB8D">
                  <wp:extent cx="224155" cy="215900"/>
                  <wp:effectExtent l="0" t="0" r="4445" b="0"/>
                  <wp:docPr id="2" name="Picture 2"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1AB21919" w14:textId="0CAE176F" w:rsidR="006427E6" w:rsidRPr="000B1902" w:rsidRDefault="0010335D" w:rsidP="00A9714F">
            <w:pPr>
              <w:pStyle w:val="TableParagraph"/>
              <w:ind w:left="284"/>
              <w:rPr>
                <w:rFonts w:ascii="Museo Sans Rounded 300" w:hAnsi="Museo Sans Rounded 300" w:cs="Arial"/>
              </w:rPr>
            </w:pPr>
            <w:r w:rsidRPr="000B1902">
              <w:rPr>
                <w:rFonts w:ascii="Museo Sans Rounded 300" w:hAnsi="Museo Sans Rounded 300" w:cs="Arial"/>
              </w:rPr>
              <w:t>Application form</w:t>
            </w:r>
          </w:p>
        </w:tc>
      </w:tr>
      <w:tr w:rsidR="006427E6" w:rsidRPr="000B1902" w14:paraId="7A134DA9" w14:textId="77777777" w:rsidTr="000B2E1F">
        <w:trPr>
          <w:trHeight w:val="534"/>
        </w:trPr>
        <w:tc>
          <w:tcPr>
            <w:tcW w:w="4537" w:type="dxa"/>
            <w:vAlign w:val="center"/>
          </w:tcPr>
          <w:p w14:paraId="7ADC4469" w14:textId="06C39CDC" w:rsidR="006427E6" w:rsidRPr="000B1902" w:rsidRDefault="00871E4E" w:rsidP="00A9714F">
            <w:pPr>
              <w:pStyle w:val="TableParagraph"/>
              <w:spacing w:before="121"/>
              <w:ind w:left="426"/>
              <w:rPr>
                <w:rFonts w:ascii="Museo Sans Rounded 300" w:hAnsi="Museo Sans Rounded 300" w:cs="Arial"/>
              </w:rPr>
            </w:pPr>
            <w:r w:rsidRPr="000B1902">
              <w:rPr>
                <w:rFonts w:ascii="Museo Sans Rounded 300" w:hAnsi="Museo Sans Rounded 300" w:cs="Arial"/>
              </w:rPr>
              <w:t xml:space="preserve">Holds recognised management qualification or </w:t>
            </w:r>
            <w:r w:rsidR="009D1F29" w:rsidRPr="000B1902">
              <w:rPr>
                <w:rFonts w:ascii="Museo Sans Rounded 300" w:hAnsi="Museo Sans Rounded 300" w:cs="Arial"/>
              </w:rPr>
              <w:t>membership</w:t>
            </w:r>
          </w:p>
        </w:tc>
        <w:tc>
          <w:tcPr>
            <w:tcW w:w="1559" w:type="dxa"/>
            <w:vAlign w:val="center"/>
          </w:tcPr>
          <w:p w14:paraId="6F3969E7" w14:textId="77777777" w:rsidR="006427E6" w:rsidRPr="000B1902" w:rsidRDefault="006427E6" w:rsidP="00C77BFE">
            <w:pPr>
              <w:pStyle w:val="TableParagraph"/>
              <w:spacing w:before="0"/>
              <w:ind w:left="-142"/>
              <w:jc w:val="center"/>
              <w:rPr>
                <w:rFonts w:ascii="Museo Sans Rounded 300" w:hAnsi="Museo Sans Rounded 300" w:cs="Arial"/>
                <w:b/>
              </w:rPr>
            </w:pPr>
          </w:p>
        </w:tc>
        <w:tc>
          <w:tcPr>
            <w:tcW w:w="1701" w:type="dxa"/>
            <w:vAlign w:val="center"/>
          </w:tcPr>
          <w:p w14:paraId="08A0A334" w14:textId="634BA6ED" w:rsidR="006427E6" w:rsidRPr="000B1902" w:rsidRDefault="009D1F29" w:rsidP="00C77BFE">
            <w:pPr>
              <w:pStyle w:val="TableParagraph"/>
              <w:spacing w:before="121"/>
              <w:ind w:left="0"/>
              <w:jc w:val="center"/>
              <w:rPr>
                <w:rFonts w:ascii="Museo Sans Rounded 300" w:hAnsi="Museo Sans Rounded 300" w:cs="Arial"/>
                <w:b/>
              </w:rPr>
            </w:pPr>
            <w:r w:rsidRPr="000B1902">
              <w:rPr>
                <w:rFonts w:ascii="Museo Sans 900" w:hAnsi="Museo Sans 900" w:cs="Times New Roman"/>
                <w:b/>
                <w:noProof/>
                <w:vertAlign w:val="subscript"/>
                <w:lang w:bidi="ar-SA"/>
              </w:rPr>
              <w:drawing>
                <wp:inline distT="0" distB="0" distL="0" distR="0" wp14:anchorId="684FD0B9" wp14:editId="5907485C">
                  <wp:extent cx="224155" cy="215900"/>
                  <wp:effectExtent l="0" t="0" r="4445" b="0"/>
                  <wp:docPr id="4" name="Picture 4"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15A1C51B" w14:textId="266A4907" w:rsidR="006427E6" w:rsidRPr="000B1902" w:rsidRDefault="009D1F29" w:rsidP="00A9714F">
            <w:pPr>
              <w:pStyle w:val="TableParagraph"/>
              <w:spacing w:before="121"/>
              <w:ind w:left="284"/>
              <w:rPr>
                <w:rFonts w:ascii="Museo Sans Rounded 300" w:hAnsi="Museo Sans Rounded 300" w:cs="Arial"/>
              </w:rPr>
            </w:pPr>
            <w:r w:rsidRPr="000B1902">
              <w:rPr>
                <w:rFonts w:ascii="Museo Sans Rounded 300" w:hAnsi="Museo Sans Rounded 300" w:cs="Arial"/>
              </w:rPr>
              <w:t>Application form</w:t>
            </w:r>
          </w:p>
        </w:tc>
      </w:tr>
      <w:tr w:rsidR="006427E6" w:rsidRPr="000B1902" w14:paraId="48220F24" w14:textId="77777777" w:rsidTr="000B2E1F">
        <w:trPr>
          <w:trHeight w:val="532"/>
        </w:trPr>
        <w:tc>
          <w:tcPr>
            <w:tcW w:w="4537" w:type="dxa"/>
            <w:vAlign w:val="center"/>
          </w:tcPr>
          <w:p w14:paraId="519736B8" w14:textId="75F5EB0B" w:rsidR="006427E6" w:rsidRPr="000B1902" w:rsidRDefault="000B7DD6" w:rsidP="00A9714F">
            <w:pPr>
              <w:pStyle w:val="TableParagraph"/>
              <w:ind w:left="426"/>
              <w:rPr>
                <w:rFonts w:ascii="Museo Sans Rounded 300" w:hAnsi="Museo Sans Rounded 300" w:cs="Arial"/>
              </w:rPr>
            </w:pPr>
            <w:r w:rsidRPr="000B1902">
              <w:rPr>
                <w:rFonts w:ascii="Museo Sans Rounded 300" w:hAnsi="Museo Sans Rounded 300" w:cs="Arial"/>
              </w:rPr>
              <w:t>Clear track record of CPD linked to management &amp; leadership development</w:t>
            </w:r>
          </w:p>
        </w:tc>
        <w:tc>
          <w:tcPr>
            <w:tcW w:w="1559" w:type="dxa"/>
            <w:vAlign w:val="center"/>
          </w:tcPr>
          <w:p w14:paraId="311B0118" w14:textId="07889231" w:rsidR="006427E6" w:rsidRPr="000B1902" w:rsidRDefault="000B7DD6" w:rsidP="00C77BFE">
            <w:pPr>
              <w:pStyle w:val="TableParagraph"/>
              <w:spacing w:before="0"/>
              <w:ind w:left="-142"/>
              <w:jc w:val="center"/>
              <w:rPr>
                <w:rFonts w:ascii="Museo Sans Rounded 300" w:hAnsi="Museo Sans Rounded 300" w:cs="Arial"/>
                <w:b/>
              </w:rPr>
            </w:pPr>
            <w:r w:rsidRPr="000B1902">
              <w:rPr>
                <w:rFonts w:ascii="Museo Sans 900" w:hAnsi="Museo Sans 900" w:cs="Times New Roman"/>
                <w:b/>
                <w:noProof/>
                <w:vertAlign w:val="subscript"/>
                <w:lang w:bidi="ar-SA"/>
              </w:rPr>
              <w:drawing>
                <wp:inline distT="0" distB="0" distL="0" distR="0" wp14:anchorId="1D5D1761" wp14:editId="175692D9">
                  <wp:extent cx="224155" cy="215900"/>
                  <wp:effectExtent l="0" t="0" r="4445" b="0"/>
                  <wp:docPr id="3" name="Picture 3"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7405BDCC" w14:textId="77777777" w:rsidR="006427E6" w:rsidRPr="000B1902" w:rsidRDefault="006427E6" w:rsidP="00C77BFE">
            <w:pPr>
              <w:pStyle w:val="TableParagraph"/>
              <w:ind w:left="0"/>
              <w:jc w:val="center"/>
              <w:rPr>
                <w:rFonts w:ascii="Museo Sans Rounded 300" w:hAnsi="Museo Sans Rounded 300" w:cs="Arial"/>
                <w:b/>
              </w:rPr>
            </w:pPr>
          </w:p>
        </w:tc>
        <w:tc>
          <w:tcPr>
            <w:tcW w:w="2552" w:type="dxa"/>
            <w:vAlign w:val="center"/>
          </w:tcPr>
          <w:p w14:paraId="1B4F3146" w14:textId="259F1E21" w:rsidR="006427E6" w:rsidRPr="000B1902" w:rsidRDefault="000B7DD6" w:rsidP="00A9714F">
            <w:pPr>
              <w:pStyle w:val="TableParagraph"/>
              <w:ind w:left="284"/>
              <w:rPr>
                <w:rFonts w:ascii="Museo Sans Rounded 300" w:hAnsi="Museo Sans Rounded 300" w:cs="Arial"/>
              </w:rPr>
            </w:pPr>
            <w:r w:rsidRPr="000B1902">
              <w:rPr>
                <w:rFonts w:ascii="Museo Sans Rounded 300" w:hAnsi="Museo Sans Rounded 300" w:cs="Arial"/>
              </w:rPr>
              <w:t>Application form</w:t>
            </w:r>
          </w:p>
        </w:tc>
      </w:tr>
      <w:tr w:rsidR="006427E6" w:rsidRPr="000B1902" w14:paraId="4E29F5C0" w14:textId="77777777" w:rsidTr="000B2E1F">
        <w:trPr>
          <w:trHeight w:val="534"/>
        </w:trPr>
        <w:tc>
          <w:tcPr>
            <w:tcW w:w="10349" w:type="dxa"/>
            <w:gridSpan w:val="4"/>
            <w:shd w:val="clear" w:color="auto" w:fill="FBB900" w:themeFill="text2"/>
            <w:vAlign w:val="center"/>
          </w:tcPr>
          <w:p w14:paraId="339DF76E" w14:textId="47D5015C" w:rsidR="006427E6" w:rsidRPr="000B1902" w:rsidRDefault="0048212E" w:rsidP="00C77BFE">
            <w:pPr>
              <w:pStyle w:val="TableParagraph"/>
              <w:spacing w:before="121"/>
              <w:ind w:left="426"/>
              <w:rPr>
                <w:rFonts w:ascii="Museo Sans Rounded 500" w:hAnsi="Museo Sans Rounded 500" w:cs="Arial"/>
                <w:sz w:val="24"/>
                <w:szCs w:val="24"/>
              </w:rPr>
            </w:pPr>
            <w:r w:rsidRPr="000B1902">
              <w:rPr>
                <w:rFonts w:ascii="Museo Sans Rounded 500" w:hAnsi="Museo Sans Rounded 500" w:cs="Arial"/>
                <w:color w:val="FFFFFF" w:themeColor="background1"/>
                <w:sz w:val="24"/>
                <w:szCs w:val="24"/>
              </w:rPr>
              <w:t>Experience</w:t>
            </w:r>
          </w:p>
        </w:tc>
      </w:tr>
      <w:tr w:rsidR="006427E6" w:rsidRPr="000B1902" w14:paraId="7EC5B590" w14:textId="77777777" w:rsidTr="000B2E1F">
        <w:trPr>
          <w:trHeight w:val="825"/>
        </w:trPr>
        <w:tc>
          <w:tcPr>
            <w:tcW w:w="4537" w:type="dxa"/>
            <w:vAlign w:val="center"/>
          </w:tcPr>
          <w:p w14:paraId="3AC5A8D5" w14:textId="00C1569B" w:rsidR="006427E6" w:rsidRPr="000B1902" w:rsidRDefault="00B66B60" w:rsidP="00A9714F">
            <w:pPr>
              <w:pStyle w:val="TableParagraph"/>
              <w:ind w:left="426"/>
              <w:rPr>
                <w:rFonts w:ascii="Museo Sans Rounded 300" w:hAnsi="Museo Sans Rounded 300" w:cs="Arial"/>
              </w:rPr>
            </w:pPr>
            <w:r w:rsidRPr="000B1902">
              <w:rPr>
                <w:rFonts w:ascii="Museo Sans Rounded 300" w:hAnsi="Museo Sans Rounded 300" w:cs="Arial"/>
              </w:rPr>
              <w:t xml:space="preserve">Experience of </w:t>
            </w:r>
            <w:r w:rsidR="00E86519" w:rsidRPr="000B1902">
              <w:rPr>
                <w:rFonts w:ascii="Museo Sans Rounded 300" w:hAnsi="Museo Sans Rounded 300" w:cs="Arial"/>
              </w:rPr>
              <w:t xml:space="preserve">working in a financial management role, including reporting and </w:t>
            </w:r>
            <w:r w:rsidR="00C73EB0" w:rsidRPr="000B1902">
              <w:rPr>
                <w:rFonts w:ascii="Museo Sans Rounded 300" w:hAnsi="Museo Sans Rounded 300" w:cs="Arial"/>
              </w:rPr>
              <w:t>recording on financial information</w:t>
            </w:r>
          </w:p>
        </w:tc>
        <w:tc>
          <w:tcPr>
            <w:tcW w:w="1559" w:type="dxa"/>
            <w:vAlign w:val="center"/>
          </w:tcPr>
          <w:p w14:paraId="4BEAC44D" w14:textId="52E6AC67" w:rsidR="006427E6" w:rsidRPr="000B1902" w:rsidRDefault="00D503EA" w:rsidP="00C77BFE">
            <w:pPr>
              <w:pStyle w:val="TableParagraph"/>
              <w:ind w:left="-142"/>
              <w:jc w:val="center"/>
              <w:rPr>
                <w:rFonts w:ascii="Museo Sans Rounded 300" w:hAnsi="Museo Sans Rounded 300" w:cs="Arial"/>
                <w:b/>
              </w:rPr>
            </w:pPr>
            <w:r w:rsidRPr="000B1902">
              <w:rPr>
                <w:rFonts w:ascii="Museo Sans 900" w:hAnsi="Museo Sans 900" w:cs="Times New Roman"/>
                <w:b/>
                <w:noProof/>
                <w:vertAlign w:val="subscript"/>
                <w:lang w:bidi="ar-SA"/>
              </w:rPr>
              <w:drawing>
                <wp:inline distT="0" distB="0" distL="0" distR="0" wp14:anchorId="7670D79D" wp14:editId="620C86F6">
                  <wp:extent cx="224155" cy="215900"/>
                  <wp:effectExtent l="0" t="0" r="4445" b="0"/>
                  <wp:docPr id="11" name="Picture 11"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08799E69" w14:textId="77777777" w:rsidR="006427E6" w:rsidRPr="000B1902" w:rsidRDefault="006427E6" w:rsidP="00C77BFE">
            <w:pPr>
              <w:pStyle w:val="TableParagraph"/>
              <w:spacing w:before="0"/>
              <w:ind w:left="0"/>
              <w:jc w:val="center"/>
              <w:rPr>
                <w:rFonts w:ascii="Museo Sans Rounded 300" w:hAnsi="Museo Sans Rounded 300" w:cs="Arial"/>
              </w:rPr>
            </w:pPr>
          </w:p>
        </w:tc>
        <w:tc>
          <w:tcPr>
            <w:tcW w:w="2552" w:type="dxa"/>
            <w:vAlign w:val="center"/>
          </w:tcPr>
          <w:p w14:paraId="3CBECCDB" w14:textId="098C4D22" w:rsidR="006427E6" w:rsidRPr="000B1902" w:rsidRDefault="00DA11AB" w:rsidP="00A9714F">
            <w:pPr>
              <w:pStyle w:val="TableParagraph"/>
              <w:ind w:left="284"/>
              <w:rPr>
                <w:rFonts w:ascii="Museo Sans Rounded 300" w:hAnsi="Museo Sans Rounded 300" w:cs="Arial"/>
              </w:rPr>
            </w:pPr>
            <w:r w:rsidRPr="000B1902">
              <w:rPr>
                <w:rFonts w:ascii="Museo Sans Rounded 300" w:hAnsi="Museo Sans Rounded 300" w:cs="Arial"/>
              </w:rPr>
              <w:t>Application form/interview</w:t>
            </w:r>
          </w:p>
        </w:tc>
      </w:tr>
      <w:tr w:rsidR="006427E6" w:rsidRPr="000B1902" w14:paraId="1A98BB00" w14:textId="77777777" w:rsidTr="000B2E1F">
        <w:trPr>
          <w:trHeight w:val="827"/>
        </w:trPr>
        <w:tc>
          <w:tcPr>
            <w:tcW w:w="4537" w:type="dxa"/>
            <w:vAlign w:val="center"/>
          </w:tcPr>
          <w:p w14:paraId="01D34483" w14:textId="139DA21D" w:rsidR="006427E6" w:rsidRPr="000B1902" w:rsidRDefault="00C73EB0" w:rsidP="00A9714F">
            <w:pPr>
              <w:pStyle w:val="TableParagraph"/>
              <w:spacing w:before="121"/>
              <w:ind w:left="426"/>
              <w:rPr>
                <w:rFonts w:ascii="Museo Sans Rounded 300" w:hAnsi="Museo Sans Rounded 300" w:cs="Arial"/>
              </w:rPr>
            </w:pPr>
            <w:r w:rsidRPr="000B1902">
              <w:rPr>
                <w:rFonts w:ascii="Museo Sans Rounded 300" w:hAnsi="Museo Sans Rounded 300" w:cs="Arial"/>
              </w:rPr>
              <w:t xml:space="preserve">Experience of charitable accounting, including </w:t>
            </w:r>
            <w:r w:rsidR="00962A7D" w:rsidRPr="000B1902">
              <w:rPr>
                <w:rFonts w:ascii="Museo Sans Rounded 300" w:hAnsi="Museo Sans Rounded 300" w:cs="Arial"/>
              </w:rPr>
              <w:t>monitoring multiple incomes and restr</w:t>
            </w:r>
            <w:r w:rsidR="0080343E" w:rsidRPr="000B1902">
              <w:rPr>
                <w:rFonts w:ascii="Museo Sans Rounded 300" w:hAnsi="Museo Sans Rounded 300" w:cs="Arial"/>
              </w:rPr>
              <w:t>ictions</w:t>
            </w:r>
          </w:p>
        </w:tc>
        <w:tc>
          <w:tcPr>
            <w:tcW w:w="1559" w:type="dxa"/>
            <w:vAlign w:val="center"/>
          </w:tcPr>
          <w:p w14:paraId="20F7F7FC" w14:textId="71376EDF" w:rsidR="006427E6" w:rsidRPr="000B1902" w:rsidRDefault="00D503EA" w:rsidP="00C77BFE">
            <w:pPr>
              <w:pStyle w:val="TableParagraph"/>
              <w:spacing w:before="121"/>
              <w:ind w:left="-142"/>
              <w:jc w:val="center"/>
              <w:rPr>
                <w:rFonts w:ascii="Museo Sans Rounded 300" w:hAnsi="Museo Sans Rounded 300" w:cs="Arial"/>
                <w:b/>
              </w:rPr>
            </w:pPr>
            <w:r w:rsidRPr="000B1902">
              <w:rPr>
                <w:rFonts w:ascii="Museo Sans 900" w:hAnsi="Museo Sans 900" w:cs="Times New Roman"/>
                <w:b/>
                <w:noProof/>
                <w:vertAlign w:val="subscript"/>
                <w:lang w:bidi="ar-SA"/>
              </w:rPr>
              <w:drawing>
                <wp:inline distT="0" distB="0" distL="0" distR="0" wp14:anchorId="76A56362" wp14:editId="41E2A8E7">
                  <wp:extent cx="224155" cy="215900"/>
                  <wp:effectExtent l="0" t="0" r="4445" b="0"/>
                  <wp:docPr id="12" name="Picture 12"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63F14056" w14:textId="77777777" w:rsidR="006427E6" w:rsidRPr="000B1902" w:rsidRDefault="006427E6" w:rsidP="00C77BFE">
            <w:pPr>
              <w:pStyle w:val="TableParagraph"/>
              <w:spacing w:before="0"/>
              <w:ind w:left="0"/>
              <w:jc w:val="center"/>
              <w:rPr>
                <w:rFonts w:ascii="Museo Sans Rounded 300" w:hAnsi="Museo Sans Rounded 300" w:cs="Arial"/>
              </w:rPr>
            </w:pPr>
          </w:p>
        </w:tc>
        <w:tc>
          <w:tcPr>
            <w:tcW w:w="2552" w:type="dxa"/>
            <w:vAlign w:val="center"/>
          </w:tcPr>
          <w:p w14:paraId="393E0027" w14:textId="6677B517" w:rsidR="006427E6" w:rsidRPr="000B1902" w:rsidRDefault="00DA11AB" w:rsidP="00A9714F">
            <w:pPr>
              <w:pStyle w:val="TableParagraph"/>
              <w:spacing w:before="121"/>
              <w:ind w:left="284"/>
              <w:rPr>
                <w:rFonts w:ascii="Museo Sans Rounded 300" w:hAnsi="Museo Sans Rounded 300" w:cs="Arial"/>
              </w:rPr>
            </w:pPr>
            <w:r w:rsidRPr="000B1902">
              <w:rPr>
                <w:rFonts w:ascii="Museo Sans Rounded 300" w:hAnsi="Museo Sans Rounded 300" w:cs="Arial"/>
              </w:rPr>
              <w:t>Application form/interview</w:t>
            </w:r>
          </w:p>
        </w:tc>
      </w:tr>
      <w:tr w:rsidR="00F4347A" w:rsidRPr="000B1902" w14:paraId="7856DE2D" w14:textId="77777777" w:rsidTr="000B2E1F">
        <w:trPr>
          <w:trHeight w:val="824"/>
        </w:trPr>
        <w:tc>
          <w:tcPr>
            <w:tcW w:w="4537" w:type="dxa"/>
            <w:vAlign w:val="center"/>
          </w:tcPr>
          <w:p w14:paraId="37666AD1" w14:textId="21B1DD82" w:rsidR="00F4347A" w:rsidRPr="000B1902" w:rsidRDefault="004A4582" w:rsidP="00A9714F">
            <w:pPr>
              <w:pStyle w:val="TableParagraph"/>
              <w:ind w:left="426"/>
              <w:rPr>
                <w:rFonts w:ascii="Museo Sans Rounded 300" w:hAnsi="Museo Sans Rounded 300" w:cs="Arial"/>
              </w:rPr>
            </w:pPr>
            <w:r w:rsidRPr="000B1902">
              <w:rPr>
                <w:rFonts w:ascii="Museo Sans Rounded 300" w:hAnsi="Museo Sans Rounded 300" w:cs="Arial"/>
              </w:rPr>
              <w:t>Strong IT skills, particularly in MS Excel (advanced)</w:t>
            </w:r>
          </w:p>
        </w:tc>
        <w:tc>
          <w:tcPr>
            <w:tcW w:w="1559" w:type="dxa"/>
            <w:vAlign w:val="center"/>
          </w:tcPr>
          <w:p w14:paraId="6F1C9DBB" w14:textId="20549D32" w:rsidR="00F4347A" w:rsidRPr="000B1902" w:rsidRDefault="00D503EA" w:rsidP="00C77BFE">
            <w:pPr>
              <w:pStyle w:val="TableParagraph"/>
              <w:ind w:left="-142"/>
              <w:jc w:val="center"/>
              <w:rPr>
                <w:rFonts w:ascii="Museo Sans Rounded 300" w:hAnsi="Museo Sans Rounded 300" w:cs="Arial"/>
                <w:b/>
              </w:rPr>
            </w:pPr>
            <w:r w:rsidRPr="000B1902">
              <w:rPr>
                <w:rFonts w:ascii="Museo Sans 900" w:hAnsi="Museo Sans 900" w:cs="Times New Roman"/>
                <w:b/>
                <w:noProof/>
                <w:vertAlign w:val="subscript"/>
                <w:lang w:bidi="ar-SA"/>
              </w:rPr>
              <w:drawing>
                <wp:inline distT="0" distB="0" distL="0" distR="0" wp14:anchorId="691F3D7C" wp14:editId="6E86B255">
                  <wp:extent cx="224155" cy="215900"/>
                  <wp:effectExtent l="0" t="0" r="4445" b="0"/>
                  <wp:docPr id="13" name="Picture 13"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37DBF104" w14:textId="77777777" w:rsidR="00F4347A" w:rsidRPr="000B1902" w:rsidRDefault="00F4347A" w:rsidP="00C77BFE">
            <w:pPr>
              <w:pStyle w:val="TableParagraph"/>
              <w:spacing w:before="0"/>
              <w:ind w:left="0"/>
              <w:jc w:val="center"/>
              <w:rPr>
                <w:rFonts w:ascii="Museo Sans Rounded 300" w:hAnsi="Museo Sans Rounded 300" w:cs="Arial"/>
              </w:rPr>
            </w:pPr>
          </w:p>
        </w:tc>
        <w:tc>
          <w:tcPr>
            <w:tcW w:w="2552" w:type="dxa"/>
            <w:vAlign w:val="center"/>
          </w:tcPr>
          <w:p w14:paraId="0BB9F774" w14:textId="196B25D9" w:rsidR="00F4347A" w:rsidRPr="000B1902" w:rsidRDefault="00DA11AB" w:rsidP="00A9714F">
            <w:pPr>
              <w:pStyle w:val="TableParagraph"/>
              <w:ind w:left="284"/>
              <w:rPr>
                <w:rFonts w:ascii="Museo Sans Rounded 300" w:hAnsi="Museo Sans Rounded 300" w:cs="Arial"/>
              </w:rPr>
            </w:pPr>
            <w:r w:rsidRPr="000B1902">
              <w:rPr>
                <w:rFonts w:ascii="Museo Sans Rounded 300" w:hAnsi="Museo Sans Rounded 300" w:cs="Arial"/>
              </w:rPr>
              <w:t>Application form/interview</w:t>
            </w:r>
          </w:p>
        </w:tc>
      </w:tr>
      <w:tr w:rsidR="006427E6" w:rsidRPr="000B1902" w14:paraId="7D06DF63" w14:textId="77777777" w:rsidTr="00182BA2">
        <w:trPr>
          <w:trHeight w:val="596"/>
        </w:trPr>
        <w:tc>
          <w:tcPr>
            <w:tcW w:w="4537" w:type="dxa"/>
            <w:vAlign w:val="center"/>
          </w:tcPr>
          <w:p w14:paraId="704AB8E0" w14:textId="330413E4" w:rsidR="006427E6" w:rsidRPr="000B1902" w:rsidRDefault="00962A7D" w:rsidP="00A9714F">
            <w:pPr>
              <w:pStyle w:val="TableParagraph"/>
              <w:ind w:left="426"/>
              <w:rPr>
                <w:rFonts w:ascii="Museo Sans Rounded 300" w:hAnsi="Museo Sans Rounded 300" w:cs="Arial"/>
              </w:rPr>
            </w:pPr>
            <w:r w:rsidRPr="000B1902">
              <w:rPr>
                <w:rFonts w:ascii="Museo Sans Rounded 300" w:hAnsi="Museo Sans Rounded 300" w:cs="Arial"/>
              </w:rPr>
              <w:t>Experience of accounting software (SAGE 200</w:t>
            </w:r>
            <w:r w:rsidR="0080343E" w:rsidRPr="000B1902">
              <w:rPr>
                <w:rFonts w:ascii="Museo Sans Rounded 300" w:hAnsi="Museo Sans Rounded 300" w:cs="Arial"/>
              </w:rPr>
              <w:t>)</w:t>
            </w:r>
          </w:p>
        </w:tc>
        <w:tc>
          <w:tcPr>
            <w:tcW w:w="1559" w:type="dxa"/>
            <w:vAlign w:val="center"/>
          </w:tcPr>
          <w:p w14:paraId="7DA36D52" w14:textId="05CE027C" w:rsidR="006427E6" w:rsidRPr="000B1902" w:rsidRDefault="00D503EA" w:rsidP="00C77BFE">
            <w:pPr>
              <w:pStyle w:val="TableParagraph"/>
              <w:ind w:left="-142"/>
              <w:jc w:val="center"/>
              <w:rPr>
                <w:rFonts w:ascii="Museo Sans Rounded 300" w:hAnsi="Museo Sans Rounded 300" w:cs="Arial"/>
                <w:b/>
              </w:rPr>
            </w:pPr>
            <w:r w:rsidRPr="000B1902">
              <w:rPr>
                <w:rFonts w:ascii="Museo Sans 900" w:hAnsi="Museo Sans 900" w:cs="Times New Roman"/>
                <w:b/>
                <w:noProof/>
                <w:vertAlign w:val="subscript"/>
                <w:lang w:bidi="ar-SA"/>
              </w:rPr>
              <w:drawing>
                <wp:inline distT="0" distB="0" distL="0" distR="0" wp14:anchorId="4B42072B" wp14:editId="3F19D855">
                  <wp:extent cx="224155" cy="215900"/>
                  <wp:effectExtent l="0" t="0" r="4445" b="0"/>
                  <wp:docPr id="14" name="Picture 14"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01A5DE0D" w14:textId="77777777" w:rsidR="006427E6" w:rsidRPr="000B1902" w:rsidRDefault="006427E6" w:rsidP="00C77BFE">
            <w:pPr>
              <w:pStyle w:val="TableParagraph"/>
              <w:spacing w:before="0"/>
              <w:ind w:left="0"/>
              <w:jc w:val="center"/>
              <w:rPr>
                <w:rFonts w:ascii="Museo Sans Rounded 300" w:hAnsi="Museo Sans Rounded 300" w:cs="Arial"/>
              </w:rPr>
            </w:pPr>
          </w:p>
        </w:tc>
        <w:tc>
          <w:tcPr>
            <w:tcW w:w="2552" w:type="dxa"/>
            <w:vAlign w:val="center"/>
          </w:tcPr>
          <w:p w14:paraId="5344448E" w14:textId="3E97BE4A" w:rsidR="006427E6" w:rsidRPr="000B1902" w:rsidRDefault="00DA11AB" w:rsidP="00A9714F">
            <w:pPr>
              <w:pStyle w:val="TableParagraph"/>
              <w:ind w:left="284"/>
              <w:rPr>
                <w:rFonts w:ascii="Museo Sans Rounded 300" w:hAnsi="Museo Sans Rounded 300" w:cs="Arial"/>
              </w:rPr>
            </w:pPr>
            <w:r w:rsidRPr="000B1902">
              <w:rPr>
                <w:rFonts w:ascii="Museo Sans Rounded 300" w:hAnsi="Museo Sans Rounded 300" w:cs="Arial"/>
              </w:rPr>
              <w:t>Application form/interview</w:t>
            </w:r>
          </w:p>
        </w:tc>
      </w:tr>
      <w:tr w:rsidR="00F4347A" w:rsidRPr="000B1902" w14:paraId="5CC391F3" w14:textId="77777777" w:rsidTr="00182BA2">
        <w:trPr>
          <w:trHeight w:val="467"/>
        </w:trPr>
        <w:tc>
          <w:tcPr>
            <w:tcW w:w="4537" w:type="dxa"/>
            <w:vAlign w:val="center"/>
          </w:tcPr>
          <w:p w14:paraId="40463B5E" w14:textId="666C821E" w:rsidR="00F4347A" w:rsidRPr="000B1902" w:rsidRDefault="00D503EA" w:rsidP="00A9714F">
            <w:pPr>
              <w:pStyle w:val="TableParagraph"/>
              <w:spacing w:before="121"/>
              <w:ind w:left="426"/>
              <w:rPr>
                <w:rFonts w:ascii="Museo Sans Rounded 300" w:hAnsi="Museo Sans Rounded 300" w:cs="Arial"/>
              </w:rPr>
            </w:pPr>
            <w:r w:rsidRPr="000B1902">
              <w:rPr>
                <w:rFonts w:ascii="Museo Sans Rounded 300" w:hAnsi="Museo Sans Rounded 300" w:cs="Arial"/>
              </w:rPr>
              <w:t>Experience of working to deadlines</w:t>
            </w:r>
          </w:p>
        </w:tc>
        <w:tc>
          <w:tcPr>
            <w:tcW w:w="1559" w:type="dxa"/>
            <w:vAlign w:val="center"/>
          </w:tcPr>
          <w:p w14:paraId="6160546C" w14:textId="0DF6B0E9" w:rsidR="00F4347A" w:rsidRPr="000B1902" w:rsidRDefault="00D503EA" w:rsidP="00C77BFE">
            <w:pPr>
              <w:pStyle w:val="TableParagraph"/>
              <w:spacing w:before="121"/>
              <w:ind w:left="-142"/>
              <w:jc w:val="center"/>
              <w:rPr>
                <w:rFonts w:ascii="Museo Sans Rounded 300" w:hAnsi="Museo Sans Rounded 300" w:cs="Arial"/>
                <w:b/>
              </w:rPr>
            </w:pPr>
            <w:r w:rsidRPr="000B1902">
              <w:rPr>
                <w:rFonts w:ascii="Museo Sans 900" w:hAnsi="Museo Sans 900" w:cs="Times New Roman"/>
                <w:b/>
                <w:noProof/>
                <w:vertAlign w:val="subscript"/>
                <w:lang w:bidi="ar-SA"/>
              </w:rPr>
              <w:drawing>
                <wp:inline distT="0" distB="0" distL="0" distR="0" wp14:anchorId="4BED9DA1" wp14:editId="75C51229">
                  <wp:extent cx="224155" cy="215900"/>
                  <wp:effectExtent l="0" t="0" r="4445" b="0"/>
                  <wp:docPr id="15" name="Picture 15"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479393D1" w14:textId="77777777" w:rsidR="00F4347A" w:rsidRPr="000B1902" w:rsidRDefault="00F4347A" w:rsidP="00C77BFE">
            <w:pPr>
              <w:pStyle w:val="TableParagraph"/>
              <w:spacing w:before="0"/>
              <w:ind w:left="0"/>
              <w:jc w:val="center"/>
              <w:rPr>
                <w:rFonts w:ascii="Museo Sans Rounded 300" w:hAnsi="Museo Sans Rounded 300" w:cs="Arial"/>
              </w:rPr>
            </w:pPr>
          </w:p>
        </w:tc>
        <w:tc>
          <w:tcPr>
            <w:tcW w:w="2552" w:type="dxa"/>
            <w:vAlign w:val="center"/>
          </w:tcPr>
          <w:p w14:paraId="039A97F0" w14:textId="5E6BE929" w:rsidR="00F4347A" w:rsidRPr="000B1902" w:rsidRDefault="00DA11AB" w:rsidP="00A9714F">
            <w:pPr>
              <w:pStyle w:val="TableParagraph"/>
              <w:spacing w:before="121"/>
              <w:ind w:left="284"/>
              <w:rPr>
                <w:rFonts w:ascii="Museo Sans Rounded 300" w:hAnsi="Museo Sans Rounded 300" w:cs="Arial"/>
              </w:rPr>
            </w:pPr>
            <w:r w:rsidRPr="000B1902">
              <w:rPr>
                <w:rFonts w:ascii="Museo Sans Rounded 300" w:hAnsi="Museo Sans Rounded 300" w:cs="Arial"/>
              </w:rPr>
              <w:t>Application form/interview</w:t>
            </w:r>
          </w:p>
        </w:tc>
      </w:tr>
      <w:tr w:rsidR="006427E6" w:rsidRPr="000B1902" w14:paraId="71C310ED" w14:textId="77777777" w:rsidTr="00182BA2">
        <w:trPr>
          <w:trHeight w:val="788"/>
        </w:trPr>
        <w:tc>
          <w:tcPr>
            <w:tcW w:w="4537" w:type="dxa"/>
            <w:vAlign w:val="center"/>
          </w:tcPr>
          <w:p w14:paraId="0BB4E289" w14:textId="775BABD6" w:rsidR="006427E6" w:rsidRPr="000B1902" w:rsidRDefault="0080343E" w:rsidP="00A9714F">
            <w:pPr>
              <w:pStyle w:val="TableParagraph"/>
              <w:spacing w:before="121"/>
              <w:ind w:left="426"/>
              <w:rPr>
                <w:rFonts w:ascii="Museo Sans Rounded 300" w:hAnsi="Museo Sans Rounded 300" w:cs="Arial"/>
              </w:rPr>
            </w:pPr>
            <w:r w:rsidRPr="000B1902">
              <w:rPr>
                <w:rFonts w:ascii="Museo Sans Rounded 300" w:hAnsi="Museo Sans Rounded 300" w:cs="Arial"/>
              </w:rPr>
              <w:t>Experience to work flexibly and respond to changing demands</w:t>
            </w:r>
          </w:p>
        </w:tc>
        <w:tc>
          <w:tcPr>
            <w:tcW w:w="1559" w:type="dxa"/>
            <w:vAlign w:val="center"/>
          </w:tcPr>
          <w:p w14:paraId="35636821" w14:textId="4C624932" w:rsidR="006427E6" w:rsidRPr="000B1902" w:rsidRDefault="00D503EA" w:rsidP="00C77BFE">
            <w:pPr>
              <w:pStyle w:val="TableParagraph"/>
              <w:spacing w:before="121"/>
              <w:ind w:left="-142"/>
              <w:jc w:val="center"/>
              <w:rPr>
                <w:rFonts w:ascii="Museo Sans Rounded 300" w:hAnsi="Museo Sans Rounded 300" w:cs="Arial"/>
                <w:b/>
              </w:rPr>
            </w:pPr>
            <w:r w:rsidRPr="000B1902">
              <w:rPr>
                <w:rFonts w:ascii="Museo Sans 900" w:hAnsi="Museo Sans 900" w:cs="Times New Roman"/>
                <w:b/>
                <w:noProof/>
                <w:vertAlign w:val="subscript"/>
                <w:lang w:bidi="ar-SA"/>
              </w:rPr>
              <w:drawing>
                <wp:inline distT="0" distB="0" distL="0" distR="0" wp14:anchorId="719EE9D0" wp14:editId="787CCAEB">
                  <wp:extent cx="224155" cy="215900"/>
                  <wp:effectExtent l="0" t="0" r="4445" b="0"/>
                  <wp:docPr id="16" name="Picture 16"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419E82F8" w14:textId="77777777" w:rsidR="006427E6" w:rsidRPr="000B1902" w:rsidRDefault="006427E6" w:rsidP="00C77BFE">
            <w:pPr>
              <w:pStyle w:val="TableParagraph"/>
              <w:spacing w:before="0"/>
              <w:ind w:left="0"/>
              <w:jc w:val="center"/>
              <w:rPr>
                <w:rFonts w:ascii="Museo Sans Rounded 300" w:hAnsi="Museo Sans Rounded 300" w:cs="Arial"/>
              </w:rPr>
            </w:pPr>
          </w:p>
        </w:tc>
        <w:tc>
          <w:tcPr>
            <w:tcW w:w="2552" w:type="dxa"/>
            <w:vAlign w:val="center"/>
          </w:tcPr>
          <w:p w14:paraId="79133AC8" w14:textId="6CDCA049" w:rsidR="006427E6" w:rsidRPr="000B1902" w:rsidRDefault="00DA11AB" w:rsidP="00A9714F">
            <w:pPr>
              <w:pStyle w:val="TableParagraph"/>
              <w:spacing w:before="121"/>
              <w:ind w:left="284"/>
              <w:rPr>
                <w:rFonts w:ascii="Museo Sans Rounded 300" w:hAnsi="Museo Sans Rounded 300" w:cs="Arial"/>
              </w:rPr>
            </w:pPr>
            <w:r w:rsidRPr="000B1902">
              <w:rPr>
                <w:rFonts w:ascii="Museo Sans Rounded 300" w:hAnsi="Museo Sans Rounded 300" w:cs="Arial"/>
              </w:rPr>
              <w:t>Application form/interview</w:t>
            </w:r>
          </w:p>
        </w:tc>
      </w:tr>
      <w:tr w:rsidR="0048212E" w:rsidRPr="000B1902" w14:paraId="141BCE0C" w14:textId="77777777" w:rsidTr="0048212E">
        <w:trPr>
          <w:trHeight w:val="825"/>
        </w:trPr>
        <w:tc>
          <w:tcPr>
            <w:tcW w:w="10349" w:type="dxa"/>
            <w:gridSpan w:val="4"/>
            <w:shd w:val="clear" w:color="auto" w:fill="FFC000"/>
            <w:vAlign w:val="center"/>
          </w:tcPr>
          <w:p w14:paraId="6A993F3C" w14:textId="0E6C0F23" w:rsidR="0048212E" w:rsidRPr="000B1902" w:rsidRDefault="0048212E" w:rsidP="00A9714F">
            <w:pPr>
              <w:pStyle w:val="TableParagraph"/>
              <w:ind w:left="284"/>
              <w:rPr>
                <w:rFonts w:ascii="Museo Sans Rounded 500" w:hAnsi="Museo Sans Rounded 500" w:cs="Arial"/>
                <w:sz w:val="24"/>
                <w:szCs w:val="24"/>
              </w:rPr>
            </w:pPr>
            <w:r w:rsidRPr="000B1902">
              <w:rPr>
                <w:rFonts w:ascii="Museo Sans Rounded 500" w:hAnsi="Museo Sans Rounded 500" w:cs="Arial"/>
                <w:color w:val="FFFFFF" w:themeColor="background1"/>
                <w:sz w:val="24"/>
                <w:szCs w:val="24"/>
              </w:rPr>
              <w:t>Skills, knowledge and abilities</w:t>
            </w:r>
          </w:p>
        </w:tc>
      </w:tr>
      <w:tr w:rsidR="006427E6" w:rsidRPr="000B1902" w14:paraId="6CEC5D06" w14:textId="77777777" w:rsidTr="000B2E1F">
        <w:trPr>
          <w:trHeight w:val="624"/>
        </w:trPr>
        <w:tc>
          <w:tcPr>
            <w:tcW w:w="4537" w:type="dxa"/>
            <w:vAlign w:val="center"/>
          </w:tcPr>
          <w:p w14:paraId="0ADA1A2C" w14:textId="37DABC96" w:rsidR="006427E6" w:rsidRPr="000B1902" w:rsidRDefault="0081378F" w:rsidP="00A9714F">
            <w:pPr>
              <w:pStyle w:val="TableParagraph"/>
              <w:ind w:left="426"/>
              <w:rPr>
                <w:rFonts w:ascii="Museo Sans Rounded 300" w:hAnsi="Museo Sans Rounded 300" w:cs="Arial"/>
              </w:rPr>
            </w:pPr>
            <w:r w:rsidRPr="000B1902">
              <w:rPr>
                <w:rFonts w:ascii="Museo Sans Rounded 300" w:hAnsi="Museo Sans Rounded 300" w:cs="Arial"/>
              </w:rPr>
              <w:t>Be able to motivate and inspire others</w:t>
            </w:r>
            <w:r w:rsidR="00FD6170" w:rsidRPr="000B1902">
              <w:rPr>
                <w:rFonts w:ascii="Museo Sans Rounded 300" w:hAnsi="Museo Sans Rounded 300" w:cs="Arial"/>
              </w:rPr>
              <w:t xml:space="preserve"> and adopt a culture of continuous improvement</w:t>
            </w:r>
          </w:p>
        </w:tc>
        <w:tc>
          <w:tcPr>
            <w:tcW w:w="1559" w:type="dxa"/>
            <w:vAlign w:val="center"/>
          </w:tcPr>
          <w:p w14:paraId="6C2ABCDC" w14:textId="540EEC2D" w:rsidR="006427E6" w:rsidRPr="000B1902" w:rsidRDefault="00CD583F" w:rsidP="00C77BFE">
            <w:pPr>
              <w:pStyle w:val="TableParagraph"/>
              <w:spacing w:before="0"/>
              <w:ind w:left="-142"/>
              <w:jc w:val="center"/>
              <w:rPr>
                <w:rFonts w:ascii="Museo Sans Rounded 300" w:hAnsi="Museo Sans Rounded 300" w:cs="Arial"/>
              </w:rPr>
            </w:pPr>
            <w:r w:rsidRPr="000B1902">
              <w:rPr>
                <w:rFonts w:ascii="Museo Sans 900" w:hAnsi="Museo Sans 900" w:cs="Times New Roman"/>
                <w:b/>
                <w:noProof/>
                <w:vertAlign w:val="subscript"/>
                <w:lang w:bidi="ar-SA"/>
              </w:rPr>
              <w:drawing>
                <wp:inline distT="0" distB="0" distL="0" distR="0" wp14:anchorId="5B874D97" wp14:editId="70B8927D">
                  <wp:extent cx="224155" cy="215900"/>
                  <wp:effectExtent l="0" t="0" r="4445" b="0"/>
                  <wp:docPr id="17" name="Picture 17"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3E9C2A93" w14:textId="77777777" w:rsidR="009B2273" w:rsidRPr="000B1902" w:rsidRDefault="009B2273" w:rsidP="00C77BFE">
            <w:pPr>
              <w:pStyle w:val="TableParagraph"/>
              <w:ind w:left="0"/>
              <w:jc w:val="center"/>
              <w:rPr>
                <w:rFonts w:ascii="Museo Sans 900" w:hAnsi="Museo Sans 900" w:cs="Times New Roman"/>
                <w:b/>
                <w:noProof/>
                <w:vertAlign w:val="subscript"/>
                <w:lang w:bidi="ar-SA"/>
              </w:rPr>
            </w:pPr>
          </w:p>
        </w:tc>
        <w:tc>
          <w:tcPr>
            <w:tcW w:w="2552" w:type="dxa"/>
            <w:vAlign w:val="center"/>
          </w:tcPr>
          <w:p w14:paraId="081A1D8D" w14:textId="66FDFAEA" w:rsidR="006427E6" w:rsidRPr="000B1902" w:rsidRDefault="00DA11AB" w:rsidP="00A9714F">
            <w:pPr>
              <w:pStyle w:val="TableParagraph"/>
              <w:ind w:left="284"/>
              <w:rPr>
                <w:rFonts w:ascii="Museo Sans Rounded 300" w:hAnsi="Museo Sans Rounded 300" w:cs="Arial"/>
              </w:rPr>
            </w:pPr>
            <w:r w:rsidRPr="000B1902">
              <w:rPr>
                <w:rFonts w:ascii="Museo Sans Rounded 300" w:hAnsi="Museo Sans Rounded 300" w:cs="Arial"/>
              </w:rPr>
              <w:t>Application form/interview</w:t>
            </w:r>
          </w:p>
        </w:tc>
      </w:tr>
      <w:tr w:rsidR="006427E6" w:rsidRPr="000B1902" w14:paraId="635C1DC3" w14:textId="77777777" w:rsidTr="000B2E1F">
        <w:trPr>
          <w:trHeight w:val="827"/>
        </w:trPr>
        <w:tc>
          <w:tcPr>
            <w:tcW w:w="4537" w:type="dxa"/>
            <w:vAlign w:val="center"/>
          </w:tcPr>
          <w:p w14:paraId="42B98EDD" w14:textId="1A437DF7" w:rsidR="006427E6" w:rsidRPr="000B1902" w:rsidRDefault="00AC1569" w:rsidP="00A9714F">
            <w:pPr>
              <w:pStyle w:val="TableParagraph"/>
              <w:spacing w:before="121"/>
              <w:ind w:left="426"/>
              <w:rPr>
                <w:rFonts w:ascii="Museo Sans Rounded 300" w:hAnsi="Museo Sans Rounded 300" w:cs="Arial"/>
              </w:rPr>
            </w:pPr>
            <w:r w:rsidRPr="000B1902">
              <w:rPr>
                <w:rFonts w:ascii="Museo Sans Rounded 300" w:hAnsi="Museo Sans Rounded 300" w:cs="Arial"/>
              </w:rPr>
              <w:t xml:space="preserve">Ability to work </w:t>
            </w:r>
            <w:r w:rsidR="00921A21" w:rsidRPr="000B1902">
              <w:rPr>
                <w:rFonts w:ascii="Museo Sans Rounded 300" w:hAnsi="Museo Sans Rounded 300" w:cs="Arial"/>
              </w:rPr>
              <w:t>with colleagues to ensure that plans and budgets are aligned and contribute to a single view on performance</w:t>
            </w:r>
          </w:p>
        </w:tc>
        <w:tc>
          <w:tcPr>
            <w:tcW w:w="1559" w:type="dxa"/>
            <w:vAlign w:val="center"/>
          </w:tcPr>
          <w:p w14:paraId="63AA8C79" w14:textId="2368315D" w:rsidR="006427E6" w:rsidRPr="000B1902" w:rsidRDefault="00CD583F" w:rsidP="00C77BFE">
            <w:pPr>
              <w:pStyle w:val="TableParagraph"/>
              <w:spacing w:before="121"/>
              <w:ind w:left="-142"/>
              <w:jc w:val="center"/>
              <w:rPr>
                <w:rFonts w:ascii="Museo Sans Rounded 300" w:hAnsi="Museo Sans Rounded 300" w:cs="Arial"/>
                <w:b/>
              </w:rPr>
            </w:pPr>
            <w:r w:rsidRPr="000B1902">
              <w:rPr>
                <w:rFonts w:ascii="Museo Sans 900" w:hAnsi="Museo Sans 900" w:cs="Times New Roman"/>
                <w:b/>
                <w:noProof/>
                <w:vertAlign w:val="subscript"/>
                <w:lang w:bidi="ar-SA"/>
              </w:rPr>
              <w:drawing>
                <wp:inline distT="0" distB="0" distL="0" distR="0" wp14:anchorId="6F3A6F6F" wp14:editId="2FD1ED70">
                  <wp:extent cx="224155" cy="215900"/>
                  <wp:effectExtent l="0" t="0" r="4445" b="0"/>
                  <wp:docPr id="18" name="Picture 18"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20DBF625" w14:textId="77777777" w:rsidR="006427E6" w:rsidRPr="000B1902" w:rsidRDefault="006427E6" w:rsidP="00C77BFE">
            <w:pPr>
              <w:pStyle w:val="TableParagraph"/>
              <w:spacing w:before="0"/>
              <w:ind w:left="0"/>
              <w:jc w:val="center"/>
              <w:rPr>
                <w:rFonts w:ascii="Museo Sans Rounded 300" w:hAnsi="Museo Sans Rounded 300" w:cs="Arial"/>
              </w:rPr>
            </w:pPr>
          </w:p>
        </w:tc>
        <w:tc>
          <w:tcPr>
            <w:tcW w:w="2552" w:type="dxa"/>
            <w:vAlign w:val="center"/>
          </w:tcPr>
          <w:p w14:paraId="317EAA68" w14:textId="388FE083" w:rsidR="006427E6" w:rsidRPr="000B1902" w:rsidRDefault="00DA11AB" w:rsidP="00A9714F">
            <w:pPr>
              <w:pStyle w:val="TableParagraph"/>
              <w:spacing w:before="121"/>
              <w:ind w:left="284"/>
              <w:rPr>
                <w:rFonts w:ascii="Museo Sans Rounded 300" w:hAnsi="Museo Sans Rounded 300" w:cs="Arial"/>
              </w:rPr>
            </w:pPr>
            <w:r w:rsidRPr="000B1902">
              <w:rPr>
                <w:rFonts w:ascii="Museo Sans Rounded 300" w:hAnsi="Museo Sans Rounded 300" w:cs="Arial"/>
              </w:rPr>
              <w:t>Application form/interview</w:t>
            </w:r>
          </w:p>
        </w:tc>
      </w:tr>
      <w:tr w:rsidR="006427E6" w:rsidRPr="000B1902" w14:paraId="355D66FF" w14:textId="77777777" w:rsidTr="000B2E1F">
        <w:trPr>
          <w:trHeight w:val="531"/>
        </w:trPr>
        <w:tc>
          <w:tcPr>
            <w:tcW w:w="4537" w:type="dxa"/>
            <w:vAlign w:val="center"/>
          </w:tcPr>
          <w:p w14:paraId="5FEEB4B4" w14:textId="6FDAD006" w:rsidR="006427E6" w:rsidRPr="000B1902" w:rsidRDefault="006D6701" w:rsidP="00A9714F">
            <w:pPr>
              <w:pStyle w:val="TableParagraph"/>
              <w:ind w:left="426"/>
              <w:rPr>
                <w:rFonts w:ascii="Museo Sans Rounded 300" w:hAnsi="Museo Sans Rounded 300" w:cs="Arial"/>
              </w:rPr>
            </w:pPr>
            <w:r w:rsidRPr="000B1902">
              <w:rPr>
                <w:rFonts w:ascii="Museo Sans Rounded 300" w:hAnsi="Museo Sans Rounded 300" w:cs="Arial"/>
              </w:rPr>
              <w:t>Ensure focus on personal development</w:t>
            </w:r>
            <w:r w:rsidR="00AD5A28" w:rsidRPr="000B1902">
              <w:rPr>
                <w:rFonts w:ascii="Museo Sans Rounded 300" w:hAnsi="Museo Sans Rounded 300" w:cs="Arial"/>
              </w:rPr>
              <w:t xml:space="preserve">, and understand the role and value </w:t>
            </w:r>
            <w:r w:rsidR="00CD583F" w:rsidRPr="000B1902">
              <w:rPr>
                <w:rFonts w:ascii="Museo Sans Rounded 300" w:hAnsi="Museo Sans Rounded 300" w:cs="Arial"/>
              </w:rPr>
              <w:t>of others within the Finance Team and use this to work with them effectively on both day to day and improvement work</w:t>
            </w:r>
          </w:p>
        </w:tc>
        <w:tc>
          <w:tcPr>
            <w:tcW w:w="1559" w:type="dxa"/>
            <w:vAlign w:val="center"/>
          </w:tcPr>
          <w:p w14:paraId="639748B0" w14:textId="0972133B" w:rsidR="006427E6" w:rsidRPr="000B1902" w:rsidRDefault="00CD583F" w:rsidP="00C77BFE">
            <w:pPr>
              <w:pStyle w:val="TableParagraph"/>
              <w:ind w:left="-142"/>
              <w:jc w:val="center"/>
              <w:rPr>
                <w:rFonts w:ascii="Museo Sans Rounded 300" w:hAnsi="Museo Sans Rounded 300" w:cs="Arial"/>
                <w:b/>
              </w:rPr>
            </w:pPr>
            <w:r w:rsidRPr="000B1902">
              <w:rPr>
                <w:rFonts w:ascii="Museo Sans 900" w:hAnsi="Museo Sans 900" w:cs="Times New Roman"/>
                <w:b/>
                <w:noProof/>
                <w:vertAlign w:val="subscript"/>
                <w:lang w:bidi="ar-SA"/>
              </w:rPr>
              <w:drawing>
                <wp:inline distT="0" distB="0" distL="0" distR="0" wp14:anchorId="78588743" wp14:editId="774A0475">
                  <wp:extent cx="224155" cy="215900"/>
                  <wp:effectExtent l="0" t="0" r="4445" b="0"/>
                  <wp:docPr id="19" name="Picture 19"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3DCC65F9" w14:textId="77777777" w:rsidR="006427E6" w:rsidRPr="000B1902" w:rsidRDefault="006427E6" w:rsidP="00C77BFE">
            <w:pPr>
              <w:pStyle w:val="TableParagraph"/>
              <w:spacing w:before="0"/>
              <w:ind w:left="0"/>
              <w:jc w:val="center"/>
              <w:rPr>
                <w:rFonts w:ascii="Museo Sans Rounded 300" w:hAnsi="Museo Sans Rounded 300" w:cs="Arial"/>
              </w:rPr>
            </w:pPr>
          </w:p>
        </w:tc>
        <w:tc>
          <w:tcPr>
            <w:tcW w:w="2552" w:type="dxa"/>
            <w:vAlign w:val="center"/>
          </w:tcPr>
          <w:p w14:paraId="6570D9B8" w14:textId="02A4E4F3" w:rsidR="006427E6" w:rsidRPr="000B1902" w:rsidRDefault="00DA11AB" w:rsidP="00A9714F">
            <w:pPr>
              <w:pStyle w:val="TableParagraph"/>
              <w:ind w:left="284"/>
              <w:rPr>
                <w:rFonts w:ascii="Museo Sans Rounded 300" w:hAnsi="Museo Sans Rounded 300" w:cs="Arial"/>
              </w:rPr>
            </w:pPr>
            <w:r w:rsidRPr="000B1902">
              <w:rPr>
                <w:rFonts w:ascii="Museo Sans Rounded 300" w:hAnsi="Museo Sans Rounded 300" w:cs="Arial"/>
              </w:rPr>
              <w:t>Application form/interview</w:t>
            </w:r>
          </w:p>
        </w:tc>
      </w:tr>
      <w:tr w:rsidR="0048212E" w:rsidRPr="000B1902" w14:paraId="544E7E71" w14:textId="77777777" w:rsidTr="0048212E">
        <w:trPr>
          <w:trHeight w:val="531"/>
        </w:trPr>
        <w:tc>
          <w:tcPr>
            <w:tcW w:w="10349" w:type="dxa"/>
            <w:gridSpan w:val="4"/>
            <w:shd w:val="clear" w:color="auto" w:fill="FFC000"/>
            <w:vAlign w:val="center"/>
          </w:tcPr>
          <w:p w14:paraId="49C2E16A" w14:textId="49F8C662" w:rsidR="0048212E" w:rsidRPr="000B1902" w:rsidRDefault="0048212E" w:rsidP="00A9714F">
            <w:pPr>
              <w:pStyle w:val="TableParagraph"/>
              <w:ind w:left="284"/>
              <w:rPr>
                <w:rFonts w:ascii="Museo Sans Rounded 300" w:hAnsi="Museo Sans Rounded 300" w:cs="Arial"/>
              </w:rPr>
            </w:pPr>
            <w:r w:rsidRPr="000B1902">
              <w:rPr>
                <w:rFonts w:ascii="Museo Sans Rounded 500" w:hAnsi="Museo Sans Rounded 500" w:cs="Arial"/>
                <w:color w:val="FFFFFF" w:themeColor="background1"/>
                <w:sz w:val="24"/>
                <w:szCs w:val="24"/>
              </w:rPr>
              <w:lastRenderedPageBreak/>
              <w:t>Personal attributes</w:t>
            </w:r>
          </w:p>
        </w:tc>
      </w:tr>
      <w:tr w:rsidR="000B7DD6" w:rsidRPr="000B1902" w14:paraId="77695E62" w14:textId="77777777" w:rsidTr="000B2E1F">
        <w:trPr>
          <w:trHeight w:val="531"/>
        </w:trPr>
        <w:tc>
          <w:tcPr>
            <w:tcW w:w="4537" w:type="dxa"/>
            <w:vAlign w:val="center"/>
          </w:tcPr>
          <w:p w14:paraId="576ADE8C" w14:textId="2B475D56" w:rsidR="000B7DD6" w:rsidRPr="000B1902" w:rsidRDefault="000B7DD6" w:rsidP="00A9714F">
            <w:pPr>
              <w:pStyle w:val="TableParagraph"/>
              <w:ind w:left="426"/>
              <w:rPr>
                <w:rFonts w:ascii="Museo Sans Rounded 300" w:hAnsi="Museo Sans Rounded 300" w:cs="Arial"/>
              </w:rPr>
            </w:pPr>
            <w:r w:rsidRPr="000B1902">
              <w:rPr>
                <w:rFonts w:ascii="Museo Sans Rounded 300" w:hAnsi="Museo Sans Rounded 300" w:cs="Arial"/>
              </w:rPr>
              <w:t xml:space="preserve">Able to demonstrate commitment to St John Ambulance Cymru’s values and behaviours. </w:t>
            </w:r>
          </w:p>
        </w:tc>
        <w:tc>
          <w:tcPr>
            <w:tcW w:w="1559" w:type="dxa"/>
            <w:vAlign w:val="center"/>
          </w:tcPr>
          <w:p w14:paraId="39E88291" w14:textId="51206DCD" w:rsidR="000B7DD6" w:rsidRPr="000B1902" w:rsidRDefault="000B7DD6" w:rsidP="00C77BFE">
            <w:pPr>
              <w:pStyle w:val="TableParagraph"/>
              <w:ind w:left="-142"/>
              <w:jc w:val="center"/>
              <w:rPr>
                <w:rFonts w:ascii="Museo Sans 900" w:hAnsi="Museo Sans 900" w:cs="Times New Roman"/>
                <w:b/>
                <w:noProof/>
                <w:vertAlign w:val="subscript"/>
                <w:lang w:bidi="ar-SA"/>
              </w:rPr>
            </w:pPr>
            <w:r w:rsidRPr="000B1902">
              <w:rPr>
                <w:rFonts w:ascii="Museo Sans 900" w:hAnsi="Museo Sans 900" w:cs="Times New Roman"/>
                <w:b/>
                <w:noProof/>
                <w:vertAlign w:val="subscript"/>
                <w:lang w:bidi="ar-SA"/>
              </w:rPr>
              <w:drawing>
                <wp:inline distT="0" distB="0" distL="0" distR="0" wp14:anchorId="6421428A" wp14:editId="6B029CA5">
                  <wp:extent cx="224155" cy="215900"/>
                  <wp:effectExtent l="0" t="0" r="4445" b="0"/>
                  <wp:docPr id="5" name="Picture 5"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27E5C91F" w14:textId="77777777" w:rsidR="000B7DD6" w:rsidRPr="000B1902" w:rsidRDefault="000B7DD6" w:rsidP="00C77BFE">
            <w:pPr>
              <w:pStyle w:val="TableParagraph"/>
              <w:spacing w:before="0"/>
              <w:ind w:left="0"/>
              <w:jc w:val="center"/>
              <w:rPr>
                <w:rFonts w:ascii="Museo Sans Rounded 300" w:hAnsi="Museo Sans Rounded 300" w:cs="Arial"/>
              </w:rPr>
            </w:pPr>
          </w:p>
        </w:tc>
        <w:tc>
          <w:tcPr>
            <w:tcW w:w="2552" w:type="dxa"/>
            <w:vAlign w:val="center"/>
          </w:tcPr>
          <w:p w14:paraId="356178F0" w14:textId="14475912" w:rsidR="000B7DD6" w:rsidRPr="000B1902" w:rsidRDefault="000B7DD6" w:rsidP="00A9714F">
            <w:pPr>
              <w:pStyle w:val="TableParagraph"/>
              <w:ind w:left="284"/>
              <w:rPr>
                <w:rFonts w:ascii="Museo Sans Rounded 300" w:hAnsi="Museo Sans Rounded 300" w:cs="Arial"/>
              </w:rPr>
            </w:pPr>
            <w:r w:rsidRPr="000B1902">
              <w:rPr>
                <w:rFonts w:ascii="Museo Sans Rounded 300" w:hAnsi="Museo Sans Rounded 300" w:cs="Arial"/>
              </w:rPr>
              <w:t>Application form/interview</w:t>
            </w:r>
          </w:p>
        </w:tc>
      </w:tr>
      <w:tr w:rsidR="000B7DD6" w:rsidRPr="000B1902" w14:paraId="0C0A2F66" w14:textId="77777777" w:rsidTr="000B2E1F">
        <w:trPr>
          <w:trHeight w:val="531"/>
        </w:trPr>
        <w:tc>
          <w:tcPr>
            <w:tcW w:w="4537" w:type="dxa"/>
            <w:vAlign w:val="center"/>
          </w:tcPr>
          <w:p w14:paraId="0BD616A0" w14:textId="79A67981" w:rsidR="000B7DD6" w:rsidRPr="000B1902" w:rsidRDefault="000B7DD6" w:rsidP="00A9714F">
            <w:pPr>
              <w:pStyle w:val="TableParagraph"/>
              <w:ind w:left="426"/>
              <w:rPr>
                <w:rFonts w:ascii="Museo Sans Rounded 300" w:hAnsi="Museo Sans Rounded 300" w:cs="Arial"/>
              </w:rPr>
            </w:pPr>
            <w:r w:rsidRPr="000B1902">
              <w:rPr>
                <w:rFonts w:ascii="Museo Sans Rounded 300" w:hAnsi="Museo Sans Rounded 300" w:cs="Arial"/>
              </w:rPr>
              <w:t xml:space="preserve">Has integrity and self-awareness. Responds constructively to challenge. Uses initiative and has a can-do attitude. Overcomes obstacles and is resilient in the face of adversity. </w:t>
            </w:r>
          </w:p>
        </w:tc>
        <w:tc>
          <w:tcPr>
            <w:tcW w:w="1559" w:type="dxa"/>
            <w:vAlign w:val="center"/>
          </w:tcPr>
          <w:p w14:paraId="2F2EC0F5" w14:textId="45249564" w:rsidR="000B7DD6" w:rsidRPr="000B1902" w:rsidRDefault="000B7DD6" w:rsidP="00C77BFE">
            <w:pPr>
              <w:pStyle w:val="TableParagraph"/>
              <w:ind w:left="-142"/>
              <w:jc w:val="center"/>
              <w:rPr>
                <w:rFonts w:ascii="Museo Sans 900" w:hAnsi="Museo Sans 900" w:cs="Times New Roman"/>
                <w:b/>
                <w:noProof/>
                <w:vertAlign w:val="subscript"/>
                <w:lang w:bidi="ar-SA"/>
              </w:rPr>
            </w:pPr>
            <w:r w:rsidRPr="000B1902">
              <w:rPr>
                <w:rFonts w:ascii="Museo Sans 900" w:hAnsi="Museo Sans 900" w:cs="Times New Roman"/>
                <w:b/>
                <w:noProof/>
                <w:vertAlign w:val="subscript"/>
                <w:lang w:bidi="ar-SA"/>
              </w:rPr>
              <w:drawing>
                <wp:inline distT="0" distB="0" distL="0" distR="0" wp14:anchorId="2783ED21" wp14:editId="0B2CCFA0">
                  <wp:extent cx="224155" cy="215900"/>
                  <wp:effectExtent l="0" t="0" r="4445" b="0"/>
                  <wp:docPr id="9" name="Picture 9"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2FAD3FC3" w14:textId="77777777" w:rsidR="000B7DD6" w:rsidRPr="000B1902" w:rsidRDefault="000B7DD6" w:rsidP="00C77BFE">
            <w:pPr>
              <w:pStyle w:val="TableParagraph"/>
              <w:spacing w:before="0"/>
              <w:ind w:left="0"/>
              <w:jc w:val="center"/>
              <w:rPr>
                <w:rFonts w:ascii="Museo Sans Rounded 300" w:hAnsi="Museo Sans Rounded 300" w:cs="Arial"/>
              </w:rPr>
            </w:pPr>
          </w:p>
        </w:tc>
        <w:tc>
          <w:tcPr>
            <w:tcW w:w="2552" w:type="dxa"/>
            <w:vAlign w:val="center"/>
          </w:tcPr>
          <w:p w14:paraId="2473DDA1" w14:textId="668939DA" w:rsidR="000B7DD6" w:rsidRPr="000B1902" w:rsidRDefault="000B7DD6" w:rsidP="00A9714F">
            <w:pPr>
              <w:pStyle w:val="TableParagraph"/>
              <w:ind w:left="284"/>
              <w:rPr>
                <w:rFonts w:ascii="Museo Sans Rounded 300" w:hAnsi="Museo Sans Rounded 300" w:cs="Arial"/>
              </w:rPr>
            </w:pPr>
            <w:r w:rsidRPr="000B1902">
              <w:rPr>
                <w:rFonts w:ascii="Museo Sans Rounded 300" w:hAnsi="Museo Sans Rounded 300" w:cs="Arial"/>
              </w:rPr>
              <w:t>Application form/interview</w:t>
            </w:r>
          </w:p>
        </w:tc>
      </w:tr>
      <w:tr w:rsidR="000B7DD6" w:rsidRPr="000B1902" w14:paraId="4B683AB5" w14:textId="77777777" w:rsidTr="000B2E1F">
        <w:trPr>
          <w:trHeight w:val="531"/>
        </w:trPr>
        <w:tc>
          <w:tcPr>
            <w:tcW w:w="4537" w:type="dxa"/>
            <w:vAlign w:val="center"/>
          </w:tcPr>
          <w:p w14:paraId="11DAEEFA" w14:textId="185BAF27" w:rsidR="000B7DD6" w:rsidRPr="000B1902" w:rsidRDefault="000B7DD6" w:rsidP="00A9714F">
            <w:pPr>
              <w:pStyle w:val="TableParagraph"/>
              <w:ind w:left="426"/>
              <w:rPr>
                <w:rFonts w:ascii="Museo Sans Rounded 300" w:hAnsi="Museo Sans Rounded 300" w:cs="Arial"/>
              </w:rPr>
            </w:pPr>
            <w:r w:rsidRPr="000B1902">
              <w:rPr>
                <w:rFonts w:ascii="Museo Sans Rounded 300" w:hAnsi="Museo Sans Rounded 300" w:cs="Arial"/>
              </w:rPr>
              <w:t>Displays compassion and engages positively with a wide range of stakeholders, quickly building rapport.</w:t>
            </w:r>
          </w:p>
        </w:tc>
        <w:tc>
          <w:tcPr>
            <w:tcW w:w="1559" w:type="dxa"/>
            <w:vAlign w:val="center"/>
          </w:tcPr>
          <w:p w14:paraId="170EB128" w14:textId="0632AA5D" w:rsidR="000B7DD6" w:rsidRPr="000B1902" w:rsidRDefault="000B7DD6" w:rsidP="00C77BFE">
            <w:pPr>
              <w:pStyle w:val="TableParagraph"/>
              <w:ind w:left="-142"/>
              <w:jc w:val="center"/>
              <w:rPr>
                <w:rFonts w:ascii="Museo Sans 900" w:hAnsi="Museo Sans 900" w:cs="Times New Roman"/>
                <w:b/>
                <w:noProof/>
                <w:vertAlign w:val="subscript"/>
                <w:lang w:bidi="ar-SA"/>
              </w:rPr>
            </w:pPr>
            <w:r w:rsidRPr="000B1902">
              <w:rPr>
                <w:rFonts w:ascii="Museo Sans 900" w:hAnsi="Museo Sans 900" w:cs="Times New Roman"/>
                <w:b/>
                <w:noProof/>
                <w:vertAlign w:val="subscript"/>
                <w:lang w:bidi="ar-SA"/>
              </w:rPr>
              <w:drawing>
                <wp:inline distT="0" distB="0" distL="0" distR="0" wp14:anchorId="60BE5659" wp14:editId="010386C0">
                  <wp:extent cx="224155" cy="215900"/>
                  <wp:effectExtent l="0" t="0" r="4445" b="0"/>
                  <wp:docPr id="20" name="Picture 20"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29AF182F" w14:textId="77777777" w:rsidR="000B7DD6" w:rsidRPr="000B1902" w:rsidRDefault="000B7DD6" w:rsidP="00C77BFE">
            <w:pPr>
              <w:pStyle w:val="TableParagraph"/>
              <w:spacing w:before="0"/>
              <w:ind w:left="0"/>
              <w:jc w:val="center"/>
              <w:rPr>
                <w:rFonts w:ascii="Museo Sans Rounded 300" w:hAnsi="Museo Sans Rounded 300" w:cs="Arial"/>
              </w:rPr>
            </w:pPr>
          </w:p>
        </w:tc>
        <w:tc>
          <w:tcPr>
            <w:tcW w:w="2552" w:type="dxa"/>
            <w:vAlign w:val="center"/>
          </w:tcPr>
          <w:p w14:paraId="3D3F95F2" w14:textId="397D4C78" w:rsidR="000B7DD6" w:rsidRPr="000B1902" w:rsidRDefault="000B7DD6" w:rsidP="00A9714F">
            <w:pPr>
              <w:pStyle w:val="TableParagraph"/>
              <w:ind w:left="284"/>
              <w:rPr>
                <w:rFonts w:ascii="Museo Sans Rounded 300" w:hAnsi="Museo Sans Rounded 300" w:cs="Arial"/>
              </w:rPr>
            </w:pPr>
            <w:r w:rsidRPr="000B1902">
              <w:rPr>
                <w:rFonts w:ascii="Museo Sans Rounded 300" w:hAnsi="Museo Sans Rounded 300" w:cs="Arial"/>
              </w:rPr>
              <w:t>Application form/interview</w:t>
            </w:r>
          </w:p>
        </w:tc>
      </w:tr>
      <w:tr w:rsidR="000B7DD6" w:rsidRPr="000B1902" w14:paraId="63A15A92" w14:textId="77777777" w:rsidTr="000B2E1F">
        <w:trPr>
          <w:trHeight w:val="531"/>
        </w:trPr>
        <w:tc>
          <w:tcPr>
            <w:tcW w:w="4537" w:type="dxa"/>
            <w:vAlign w:val="center"/>
          </w:tcPr>
          <w:p w14:paraId="4EFA3BD2" w14:textId="6EDD6F66" w:rsidR="000B7DD6" w:rsidRPr="000B1902" w:rsidRDefault="000B7DD6" w:rsidP="00A9714F">
            <w:pPr>
              <w:pStyle w:val="TableParagraph"/>
              <w:ind w:left="426"/>
              <w:rPr>
                <w:rFonts w:ascii="Museo Sans Rounded 300" w:hAnsi="Museo Sans Rounded 300" w:cs="Arial"/>
              </w:rPr>
            </w:pPr>
            <w:r w:rsidRPr="000B1902">
              <w:rPr>
                <w:rFonts w:ascii="Museo Sans Rounded 300" w:hAnsi="Museo Sans Rounded 300" w:cs="Arial"/>
              </w:rPr>
              <w:t xml:space="preserve">Holds self and others to account. Takes responsibility and learns from successes/failures. Knows the </w:t>
            </w:r>
            <w:proofErr w:type="gramStart"/>
            <w:r w:rsidRPr="000B1902">
              <w:rPr>
                <w:rFonts w:ascii="Museo Sans Rounded 300" w:hAnsi="Museo Sans Rounded 300" w:cs="Arial"/>
              </w:rPr>
              <w:t>organisation, and</w:t>
            </w:r>
            <w:proofErr w:type="gramEnd"/>
            <w:r w:rsidRPr="000B1902">
              <w:rPr>
                <w:rFonts w:ascii="Museo Sans Rounded 300" w:hAnsi="Museo Sans Rounded 300" w:cs="Arial"/>
              </w:rPr>
              <w:t xml:space="preserve"> has a desire to achieve or exceed performance goals and objectives for the organisation. </w:t>
            </w:r>
          </w:p>
        </w:tc>
        <w:tc>
          <w:tcPr>
            <w:tcW w:w="1559" w:type="dxa"/>
            <w:vAlign w:val="center"/>
          </w:tcPr>
          <w:p w14:paraId="70D5CD7D" w14:textId="215B9095" w:rsidR="000B7DD6" w:rsidRPr="000B1902" w:rsidRDefault="000B7DD6" w:rsidP="00C77BFE">
            <w:pPr>
              <w:pStyle w:val="TableParagraph"/>
              <w:ind w:left="-142"/>
              <w:jc w:val="center"/>
              <w:rPr>
                <w:rFonts w:ascii="Museo Sans 900" w:hAnsi="Museo Sans 900" w:cs="Times New Roman"/>
                <w:b/>
                <w:noProof/>
                <w:vertAlign w:val="subscript"/>
                <w:lang w:bidi="ar-SA"/>
              </w:rPr>
            </w:pPr>
            <w:r w:rsidRPr="000B1902">
              <w:rPr>
                <w:rFonts w:ascii="Museo Sans 900" w:hAnsi="Museo Sans 900" w:cs="Times New Roman"/>
                <w:b/>
                <w:noProof/>
                <w:vertAlign w:val="subscript"/>
                <w:lang w:bidi="ar-SA"/>
              </w:rPr>
              <w:drawing>
                <wp:inline distT="0" distB="0" distL="0" distR="0" wp14:anchorId="50C6719B" wp14:editId="6801311B">
                  <wp:extent cx="224155" cy="215900"/>
                  <wp:effectExtent l="0" t="0" r="4445" b="0"/>
                  <wp:docPr id="21" name="Picture 21"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55392B52" w14:textId="77777777" w:rsidR="000B7DD6" w:rsidRPr="000B1902" w:rsidRDefault="000B7DD6" w:rsidP="00C77BFE">
            <w:pPr>
              <w:pStyle w:val="TableParagraph"/>
              <w:spacing w:before="0"/>
              <w:ind w:left="0"/>
              <w:jc w:val="center"/>
              <w:rPr>
                <w:rFonts w:ascii="Museo Sans Rounded 300" w:hAnsi="Museo Sans Rounded 300" w:cs="Arial"/>
              </w:rPr>
            </w:pPr>
          </w:p>
        </w:tc>
        <w:tc>
          <w:tcPr>
            <w:tcW w:w="2552" w:type="dxa"/>
            <w:vAlign w:val="center"/>
          </w:tcPr>
          <w:p w14:paraId="0D3FCCD2" w14:textId="16EB5D21" w:rsidR="000B7DD6" w:rsidRPr="000B1902" w:rsidRDefault="000B7DD6" w:rsidP="00A9714F">
            <w:pPr>
              <w:pStyle w:val="TableParagraph"/>
              <w:ind w:left="284"/>
              <w:rPr>
                <w:rFonts w:ascii="Museo Sans Rounded 300" w:hAnsi="Museo Sans Rounded 300" w:cs="Arial"/>
              </w:rPr>
            </w:pPr>
            <w:r w:rsidRPr="000B1902">
              <w:rPr>
                <w:rFonts w:ascii="Museo Sans Rounded 300" w:hAnsi="Museo Sans Rounded 300" w:cs="Arial"/>
              </w:rPr>
              <w:t>Application form/interview</w:t>
            </w:r>
          </w:p>
        </w:tc>
      </w:tr>
      <w:tr w:rsidR="000B7DD6" w:rsidRPr="000B1902" w14:paraId="484C2294" w14:textId="77777777" w:rsidTr="000B2E1F">
        <w:trPr>
          <w:trHeight w:val="531"/>
        </w:trPr>
        <w:tc>
          <w:tcPr>
            <w:tcW w:w="4537" w:type="dxa"/>
            <w:vAlign w:val="center"/>
          </w:tcPr>
          <w:p w14:paraId="29873EFD" w14:textId="7A381589" w:rsidR="000B7DD6" w:rsidRPr="000B1902" w:rsidRDefault="000B7DD6" w:rsidP="00A9714F">
            <w:pPr>
              <w:pStyle w:val="TableParagraph"/>
              <w:ind w:left="426"/>
              <w:rPr>
                <w:rFonts w:ascii="Museo Sans Rounded 300" w:hAnsi="Museo Sans Rounded 300" w:cs="Arial"/>
              </w:rPr>
            </w:pPr>
            <w:r w:rsidRPr="000B1902">
              <w:rPr>
                <w:rFonts w:ascii="Museo Sans Rounded 300" w:hAnsi="Museo Sans Rounded 300" w:cs="Arial"/>
              </w:rPr>
              <w:t xml:space="preserve">Accepts own limitations. Learns from own mistakes. Is courageous, committed and able to understand diverse interest groups and power bases. Shows political astuteness. Is visible and approachable. Communicates consistently and clearly. Adapts leadership style. Takes responsibility. Is empathetic. </w:t>
            </w:r>
          </w:p>
        </w:tc>
        <w:tc>
          <w:tcPr>
            <w:tcW w:w="1559" w:type="dxa"/>
            <w:vAlign w:val="center"/>
          </w:tcPr>
          <w:p w14:paraId="44883A50" w14:textId="18E94C89" w:rsidR="000B7DD6" w:rsidRPr="000B1902" w:rsidRDefault="000B7DD6" w:rsidP="00C77BFE">
            <w:pPr>
              <w:pStyle w:val="TableParagraph"/>
              <w:ind w:left="-142"/>
              <w:jc w:val="center"/>
              <w:rPr>
                <w:rFonts w:ascii="Museo Sans 900" w:hAnsi="Museo Sans 900" w:cs="Times New Roman"/>
                <w:b/>
                <w:noProof/>
                <w:vertAlign w:val="subscript"/>
                <w:lang w:bidi="ar-SA"/>
              </w:rPr>
            </w:pPr>
            <w:r w:rsidRPr="000B1902">
              <w:rPr>
                <w:rFonts w:ascii="Museo Sans 900" w:hAnsi="Museo Sans 900" w:cs="Times New Roman"/>
                <w:b/>
                <w:noProof/>
                <w:vertAlign w:val="subscript"/>
                <w:lang w:bidi="ar-SA"/>
              </w:rPr>
              <w:drawing>
                <wp:inline distT="0" distB="0" distL="0" distR="0" wp14:anchorId="4929DA51" wp14:editId="65A93841">
                  <wp:extent cx="224155" cy="215900"/>
                  <wp:effectExtent l="0" t="0" r="4445" b="0"/>
                  <wp:docPr id="22" name="Picture 22"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3931F710" w14:textId="77777777" w:rsidR="000B7DD6" w:rsidRPr="000B1902" w:rsidRDefault="000B7DD6" w:rsidP="00C77BFE">
            <w:pPr>
              <w:pStyle w:val="TableParagraph"/>
              <w:spacing w:before="0"/>
              <w:ind w:left="0"/>
              <w:jc w:val="center"/>
              <w:rPr>
                <w:rFonts w:ascii="Museo Sans Rounded 300" w:hAnsi="Museo Sans Rounded 300" w:cs="Arial"/>
              </w:rPr>
            </w:pPr>
          </w:p>
        </w:tc>
        <w:tc>
          <w:tcPr>
            <w:tcW w:w="2552" w:type="dxa"/>
            <w:vAlign w:val="center"/>
          </w:tcPr>
          <w:p w14:paraId="4CDFFF26" w14:textId="5E60840B" w:rsidR="000B7DD6" w:rsidRPr="000B1902" w:rsidRDefault="000B7DD6" w:rsidP="00A9714F">
            <w:pPr>
              <w:pStyle w:val="TableParagraph"/>
              <w:ind w:left="284"/>
              <w:rPr>
                <w:rFonts w:ascii="Museo Sans Rounded 300" w:hAnsi="Museo Sans Rounded 300" w:cs="Arial"/>
              </w:rPr>
            </w:pPr>
            <w:r w:rsidRPr="000B1902">
              <w:rPr>
                <w:rFonts w:ascii="Museo Sans Rounded 300" w:hAnsi="Museo Sans Rounded 300" w:cs="Arial"/>
              </w:rPr>
              <w:t>Application form/interview</w:t>
            </w:r>
          </w:p>
        </w:tc>
      </w:tr>
      <w:tr w:rsidR="000B7DD6" w:rsidRPr="000B1902" w14:paraId="40A5033F" w14:textId="77777777" w:rsidTr="000B2E1F">
        <w:trPr>
          <w:trHeight w:val="531"/>
        </w:trPr>
        <w:tc>
          <w:tcPr>
            <w:tcW w:w="4537" w:type="dxa"/>
            <w:vAlign w:val="center"/>
          </w:tcPr>
          <w:p w14:paraId="05C68E37" w14:textId="5F6C2915" w:rsidR="000B7DD6" w:rsidRPr="000B1902" w:rsidRDefault="000B7DD6" w:rsidP="00A9714F">
            <w:pPr>
              <w:pStyle w:val="TableParagraph"/>
              <w:ind w:left="426"/>
              <w:rPr>
                <w:rFonts w:ascii="Museo Sans Rounded 300" w:hAnsi="Museo Sans Rounded 300" w:cs="Arial"/>
              </w:rPr>
            </w:pPr>
            <w:r w:rsidRPr="000B1902">
              <w:rPr>
                <w:rFonts w:ascii="Museo Sans Rounded 300" w:hAnsi="Museo Sans Rounded 300" w:cs="Arial"/>
              </w:rPr>
              <w:t xml:space="preserve">Is compassionate. Appreciates others. Gives credit. Notices negative or unsettling emotions and acts on them. Inspires others. Motivates others. Coaches and takes a facilitative approach. Gives exposure to others. Encourages others to deliver on a shared purpose and takes people with them. </w:t>
            </w:r>
          </w:p>
        </w:tc>
        <w:tc>
          <w:tcPr>
            <w:tcW w:w="1559" w:type="dxa"/>
            <w:vAlign w:val="center"/>
          </w:tcPr>
          <w:p w14:paraId="2D4A9133" w14:textId="3039E043" w:rsidR="000B7DD6" w:rsidRPr="000B1902" w:rsidRDefault="000B7DD6" w:rsidP="00C77BFE">
            <w:pPr>
              <w:pStyle w:val="TableParagraph"/>
              <w:ind w:left="-142"/>
              <w:jc w:val="center"/>
              <w:rPr>
                <w:rFonts w:ascii="Museo Sans 900" w:hAnsi="Museo Sans 900" w:cs="Times New Roman"/>
                <w:b/>
                <w:noProof/>
                <w:vertAlign w:val="subscript"/>
                <w:lang w:bidi="ar-SA"/>
              </w:rPr>
            </w:pPr>
            <w:r w:rsidRPr="000B1902">
              <w:rPr>
                <w:rFonts w:ascii="Museo Sans 900" w:hAnsi="Museo Sans 900" w:cs="Times New Roman"/>
                <w:b/>
                <w:noProof/>
                <w:vertAlign w:val="subscript"/>
                <w:lang w:bidi="ar-SA"/>
              </w:rPr>
              <w:drawing>
                <wp:inline distT="0" distB="0" distL="0" distR="0" wp14:anchorId="375D357E" wp14:editId="0DDA03BC">
                  <wp:extent cx="224155" cy="215900"/>
                  <wp:effectExtent l="0" t="0" r="4445" b="0"/>
                  <wp:docPr id="23" name="Picture 23"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20B1145E" w14:textId="77777777" w:rsidR="000B7DD6" w:rsidRPr="000B1902" w:rsidRDefault="000B7DD6" w:rsidP="00C77BFE">
            <w:pPr>
              <w:pStyle w:val="TableParagraph"/>
              <w:spacing w:before="0"/>
              <w:ind w:left="0"/>
              <w:jc w:val="center"/>
              <w:rPr>
                <w:rFonts w:ascii="Museo Sans Rounded 300" w:hAnsi="Museo Sans Rounded 300" w:cs="Arial"/>
              </w:rPr>
            </w:pPr>
          </w:p>
        </w:tc>
        <w:tc>
          <w:tcPr>
            <w:tcW w:w="2552" w:type="dxa"/>
            <w:vAlign w:val="center"/>
          </w:tcPr>
          <w:p w14:paraId="44670E86" w14:textId="37B677A8" w:rsidR="000B7DD6" w:rsidRPr="000B1902" w:rsidRDefault="000B7DD6" w:rsidP="00A9714F">
            <w:pPr>
              <w:pStyle w:val="TableParagraph"/>
              <w:ind w:left="284"/>
              <w:rPr>
                <w:rFonts w:ascii="Museo Sans Rounded 300" w:hAnsi="Museo Sans Rounded 300" w:cs="Arial"/>
              </w:rPr>
            </w:pPr>
            <w:r w:rsidRPr="000B1902">
              <w:rPr>
                <w:rFonts w:ascii="Museo Sans Rounded 300" w:hAnsi="Museo Sans Rounded 300" w:cs="Arial"/>
              </w:rPr>
              <w:t>Application form/interview</w:t>
            </w:r>
          </w:p>
        </w:tc>
      </w:tr>
      <w:tr w:rsidR="000B7DD6" w:rsidRPr="000B1902" w14:paraId="0A3EED8A" w14:textId="77777777" w:rsidTr="000B2E1F">
        <w:trPr>
          <w:trHeight w:val="531"/>
        </w:trPr>
        <w:tc>
          <w:tcPr>
            <w:tcW w:w="4537" w:type="dxa"/>
            <w:vAlign w:val="center"/>
          </w:tcPr>
          <w:p w14:paraId="6E0E5EB9" w14:textId="4F0FEADC" w:rsidR="000B7DD6" w:rsidRPr="000B1902" w:rsidRDefault="000B7DD6" w:rsidP="00A9714F">
            <w:pPr>
              <w:pStyle w:val="TableParagraph"/>
              <w:ind w:left="426"/>
              <w:rPr>
                <w:rFonts w:ascii="Museo Sans Rounded 300" w:hAnsi="Museo Sans Rounded 300" w:cs="Arial"/>
              </w:rPr>
            </w:pPr>
            <w:r w:rsidRPr="000B1902">
              <w:rPr>
                <w:rFonts w:ascii="Museo Sans Rounded 300" w:hAnsi="Museo Sans Rounded 300" w:cs="Arial"/>
              </w:rPr>
              <w:t xml:space="preserve">Communicates with credibility, trust and respect. Shares issues, experiences and information. Adapts communication as appropriate. Challenges peers. Listens and checks understanding. Has effective, collaborative partnership relationships. Works collaboratively and inclusively. </w:t>
            </w:r>
          </w:p>
        </w:tc>
        <w:tc>
          <w:tcPr>
            <w:tcW w:w="1559" w:type="dxa"/>
            <w:vAlign w:val="center"/>
          </w:tcPr>
          <w:p w14:paraId="3854C69C" w14:textId="338295EE" w:rsidR="000B7DD6" w:rsidRPr="000B1902" w:rsidRDefault="000B7DD6" w:rsidP="00C77BFE">
            <w:pPr>
              <w:pStyle w:val="TableParagraph"/>
              <w:ind w:left="-142"/>
              <w:jc w:val="center"/>
              <w:rPr>
                <w:rFonts w:ascii="Museo Sans 900" w:hAnsi="Museo Sans 900" w:cs="Times New Roman"/>
                <w:b/>
                <w:noProof/>
                <w:vertAlign w:val="subscript"/>
                <w:lang w:bidi="ar-SA"/>
              </w:rPr>
            </w:pPr>
            <w:r w:rsidRPr="000B1902">
              <w:rPr>
                <w:rFonts w:ascii="Museo Sans 900" w:hAnsi="Museo Sans 900" w:cs="Times New Roman"/>
                <w:b/>
                <w:noProof/>
                <w:vertAlign w:val="subscript"/>
                <w:lang w:bidi="ar-SA"/>
              </w:rPr>
              <w:drawing>
                <wp:inline distT="0" distB="0" distL="0" distR="0" wp14:anchorId="33BEA1EE" wp14:editId="3356F277">
                  <wp:extent cx="224155" cy="215900"/>
                  <wp:effectExtent l="0" t="0" r="4445" b="0"/>
                  <wp:docPr id="24" name="Picture 24"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27541BA0" w14:textId="77777777" w:rsidR="000B7DD6" w:rsidRPr="000B1902" w:rsidRDefault="000B7DD6" w:rsidP="00C77BFE">
            <w:pPr>
              <w:pStyle w:val="TableParagraph"/>
              <w:spacing w:before="0"/>
              <w:ind w:left="0"/>
              <w:jc w:val="center"/>
              <w:rPr>
                <w:rFonts w:ascii="Museo Sans Rounded 300" w:hAnsi="Museo Sans Rounded 300" w:cs="Arial"/>
              </w:rPr>
            </w:pPr>
          </w:p>
        </w:tc>
        <w:tc>
          <w:tcPr>
            <w:tcW w:w="2552" w:type="dxa"/>
            <w:vAlign w:val="center"/>
          </w:tcPr>
          <w:p w14:paraId="60B49181" w14:textId="6E1943D1" w:rsidR="000B7DD6" w:rsidRPr="000B1902" w:rsidRDefault="000B7DD6" w:rsidP="00A9714F">
            <w:pPr>
              <w:pStyle w:val="TableParagraph"/>
              <w:ind w:left="284"/>
              <w:rPr>
                <w:rFonts w:ascii="Museo Sans Rounded 300" w:hAnsi="Museo Sans Rounded 300" w:cs="Arial"/>
              </w:rPr>
            </w:pPr>
            <w:r w:rsidRPr="000B1902">
              <w:rPr>
                <w:rFonts w:ascii="Museo Sans Rounded 300" w:hAnsi="Museo Sans Rounded 300" w:cs="Arial"/>
              </w:rPr>
              <w:t>Application form/interview</w:t>
            </w:r>
          </w:p>
        </w:tc>
      </w:tr>
      <w:tr w:rsidR="0048212E" w:rsidRPr="000B1902" w14:paraId="080A5DDF" w14:textId="77777777" w:rsidTr="000B2E1F">
        <w:trPr>
          <w:trHeight w:val="531"/>
        </w:trPr>
        <w:tc>
          <w:tcPr>
            <w:tcW w:w="4537" w:type="dxa"/>
            <w:vAlign w:val="center"/>
          </w:tcPr>
          <w:p w14:paraId="59C76E09" w14:textId="12D8D1D1" w:rsidR="0048212E" w:rsidRPr="000B1902" w:rsidRDefault="002E16FE" w:rsidP="00A9714F">
            <w:pPr>
              <w:pStyle w:val="TableParagraph"/>
              <w:ind w:left="426"/>
              <w:rPr>
                <w:rFonts w:ascii="Museo Sans Rounded 300" w:hAnsi="Museo Sans Rounded 300" w:cs="Arial"/>
              </w:rPr>
            </w:pPr>
            <w:r w:rsidRPr="000B1902">
              <w:rPr>
                <w:rFonts w:ascii="Museo Sans Rounded 300" w:hAnsi="Museo Sans Rounded 300" w:cs="Arial"/>
              </w:rPr>
              <w:t xml:space="preserve">Be highly numerate, have excellent </w:t>
            </w:r>
            <w:r w:rsidR="00E15A9D" w:rsidRPr="000B1902">
              <w:rPr>
                <w:rFonts w:ascii="Museo Sans Rounded 300" w:hAnsi="Museo Sans Rounded 300" w:cs="Arial"/>
              </w:rPr>
              <w:t>attention to detail and a methodical approach</w:t>
            </w:r>
          </w:p>
        </w:tc>
        <w:tc>
          <w:tcPr>
            <w:tcW w:w="1559" w:type="dxa"/>
            <w:vAlign w:val="center"/>
          </w:tcPr>
          <w:p w14:paraId="52D53C97" w14:textId="41C9A9D5" w:rsidR="0048212E" w:rsidRPr="000B1902" w:rsidRDefault="00414FE8" w:rsidP="00C77BFE">
            <w:pPr>
              <w:pStyle w:val="TableParagraph"/>
              <w:ind w:left="-142"/>
              <w:jc w:val="center"/>
              <w:rPr>
                <w:rFonts w:ascii="Museo Sans Rounded 300" w:hAnsi="Museo Sans Rounded 300" w:cs="Arial"/>
                <w:b/>
              </w:rPr>
            </w:pPr>
            <w:r w:rsidRPr="000B1902">
              <w:rPr>
                <w:rFonts w:ascii="Museo Sans 900" w:hAnsi="Museo Sans 900" w:cs="Times New Roman"/>
                <w:b/>
                <w:noProof/>
                <w:vertAlign w:val="subscript"/>
                <w:lang w:bidi="ar-SA"/>
              </w:rPr>
              <w:drawing>
                <wp:inline distT="0" distB="0" distL="0" distR="0" wp14:anchorId="708532FB" wp14:editId="4101C8E2">
                  <wp:extent cx="224155" cy="215900"/>
                  <wp:effectExtent l="0" t="0" r="4445" b="0"/>
                  <wp:docPr id="6" name="Picture 6"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59824738" w14:textId="77777777" w:rsidR="0048212E" w:rsidRPr="000B1902" w:rsidRDefault="0048212E" w:rsidP="00C77BFE">
            <w:pPr>
              <w:pStyle w:val="TableParagraph"/>
              <w:spacing w:before="0"/>
              <w:ind w:left="0"/>
              <w:jc w:val="center"/>
              <w:rPr>
                <w:rFonts w:ascii="Museo Sans Rounded 300" w:hAnsi="Museo Sans Rounded 300" w:cs="Arial"/>
              </w:rPr>
            </w:pPr>
          </w:p>
        </w:tc>
        <w:tc>
          <w:tcPr>
            <w:tcW w:w="2552" w:type="dxa"/>
            <w:vAlign w:val="center"/>
          </w:tcPr>
          <w:p w14:paraId="75F30B6D" w14:textId="5A4B9652" w:rsidR="0048212E" w:rsidRPr="000B1902" w:rsidRDefault="000B7DD6" w:rsidP="00A9714F">
            <w:pPr>
              <w:pStyle w:val="TableParagraph"/>
              <w:ind w:left="284"/>
              <w:rPr>
                <w:rFonts w:ascii="Museo Sans Rounded 300" w:hAnsi="Museo Sans Rounded 300" w:cs="Arial"/>
              </w:rPr>
            </w:pPr>
            <w:r w:rsidRPr="000B1902">
              <w:rPr>
                <w:rFonts w:ascii="Museo Sans Rounded 300" w:hAnsi="Museo Sans Rounded 300" w:cs="Arial"/>
              </w:rPr>
              <w:t>Application form/interview</w:t>
            </w:r>
          </w:p>
        </w:tc>
      </w:tr>
      <w:tr w:rsidR="0048212E" w:rsidRPr="000B1902" w14:paraId="13F8FA2C" w14:textId="77777777" w:rsidTr="000B2E1F">
        <w:trPr>
          <w:trHeight w:val="531"/>
        </w:trPr>
        <w:tc>
          <w:tcPr>
            <w:tcW w:w="4537" w:type="dxa"/>
            <w:vAlign w:val="center"/>
          </w:tcPr>
          <w:p w14:paraId="4DDEA278" w14:textId="13AE863C" w:rsidR="0048212E" w:rsidRPr="000B1902" w:rsidRDefault="00E15A9D" w:rsidP="00A9714F">
            <w:pPr>
              <w:pStyle w:val="TableParagraph"/>
              <w:ind w:left="426"/>
              <w:rPr>
                <w:rFonts w:ascii="Museo Sans Rounded 300" w:hAnsi="Museo Sans Rounded 300" w:cs="Arial"/>
              </w:rPr>
            </w:pPr>
            <w:r w:rsidRPr="000B1902">
              <w:rPr>
                <w:rFonts w:ascii="Museo Sans Rounded 300" w:hAnsi="Museo Sans Rounded 300" w:cs="Arial"/>
              </w:rPr>
              <w:t>Have excellent organisational skills and ability to meet deadlines</w:t>
            </w:r>
          </w:p>
        </w:tc>
        <w:tc>
          <w:tcPr>
            <w:tcW w:w="1559" w:type="dxa"/>
            <w:vAlign w:val="center"/>
          </w:tcPr>
          <w:p w14:paraId="710BB2F4" w14:textId="0DE604CF" w:rsidR="0048212E" w:rsidRPr="000B1902" w:rsidRDefault="00414FE8" w:rsidP="00C77BFE">
            <w:pPr>
              <w:pStyle w:val="TableParagraph"/>
              <w:ind w:left="-142"/>
              <w:jc w:val="center"/>
              <w:rPr>
                <w:rFonts w:ascii="Museo Sans Rounded 300" w:hAnsi="Museo Sans Rounded 300" w:cs="Arial"/>
                <w:b/>
              </w:rPr>
            </w:pPr>
            <w:r w:rsidRPr="000B1902">
              <w:rPr>
                <w:rFonts w:ascii="Museo Sans 900" w:hAnsi="Museo Sans 900" w:cs="Times New Roman"/>
                <w:b/>
                <w:noProof/>
                <w:vertAlign w:val="subscript"/>
                <w:lang w:bidi="ar-SA"/>
              </w:rPr>
              <w:drawing>
                <wp:inline distT="0" distB="0" distL="0" distR="0" wp14:anchorId="4C534134" wp14:editId="30F95716">
                  <wp:extent cx="224155" cy="215900"/>
                  <wp:effectExtent l="0" t="0" r="4445" b="0"/>
                  <wp:docPr id="7" name="Picture 7"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68DD20EA" w14:textId="77777777" w:rsidR="0048212E" w:rsidRPr="000B1902" w:rsidRDefault="0048212E" w:rsidP="00C77BFE">
            <w:pPr>
              <w:pStyle w:val="TableParagraph"/>
              <w:spacing w:before="0"/>
              <w:ind w:left="0"/>
              <w:jc w:val="center"/>
              <w:rPr>
                <w:rFonts w:ascii="Museo Sans Rounded 300" w:hAnsi="Museo Sans Rounded 300" w:cs="Arial"/>
              </w:rPr>
            </w:pPr>
          </w:p>
        </w:tc>
        <w:tc>
          <w:tcPr>
            <w:tcW w:w="2552" w:type="dxa"/>
            <w:vAlign w:val="center"/>
          </w:tcPr>
          <w:p w14:paraId="0644AEF7" w14:textId="20D2A920" w:rsidR="0048212E" w:rsidRPr="000B1902" w:rsidRDefault="000B7DD6" w:rsidP="00A9714F">
            <w:pPr>
              <w:pStyle w:val="TableParagraph"/>
              <w:ind w:left="284"/>
              <w:rPr>
                <w:rFonts w:ascii="Museo Sans Rounded 300" w:hAnsi="Museo Sans Rounded 300" w:cs="Arial"/>
              </w:rPr>
            </w:pPr>
            <w:r w:rsidRPr="000B1902">
              <w:rPr>
                <w:rFonts w:ascii="Museo Sans Rounded 300" w:hAnsi="Museo Sans Rounded 300" w:cs="Arial"/>
              </w:rPr>
              <w:t>Application form/interview</w:t>
            </w:r>
          </w:p>
        </w:tc>
      </w:tr>
      <w:tr w:rsidR="0048212E" w:rsidRPr="000B1902" w14:paraId="5D11CDCD" w14:textId="77777777" w:rsidTr="000B2E1F">
        <w:trPr>
          <w:trHeight w:val="531"/>
        </w:trPr>
        <w:tc>
          <w:tcPr>
            <w:tcW w:w="4537" w:type="dxa"/>
            <w:vAlign w:val="center"/>
          </w:tcPr>
          <w:p w14:paraId="4523B1E3" w14:textId="0E34F6B3" w:rsidR="0048212E" w:rsidRPr="000B1902" w:rsidRDefault="00E40F64" w:rsidP="00A9714F">
            <w:pPr>
              <w:pStyle w:val="TableParagraph"/>
              <w:ind w:left="426"/>
              <w:rPr>
                <w:rFonts w:ascii="Museo Sans Rounded 300" w:hAnsi="Museo Sans Rounded 300" w:cs="Arial"/>
              </w:rPr>
            </w:pPr>
            <w:r w:rsidRPr="000B1902">
              <w:rPr>
                <w:rFonts w:ascii="Museo Sans Rounded 300" w:hAnsi="Museo Sans Rounded 300" w:cs="Arial"/>
              </w:rPr>
              <w:t>Have strong communication skills (both written and verbal), ability to communicate finance to non-finance professional</w:t>
            </w:r>
            <w:r w:rsidR="00D565D7" w:rsidRPr="000B1902">
              <w:rPr>
                <w:rFonts w:ascii="Museo Sans Rounded 300" w:hAnsi="Museo Sans Rounded 300" w:cs="Arial"/>
              </w:rPr>
              <w:t xml:space="preserve">s and present to all levels of </w:t>
            </w:r>
            <w:r w:rsidR="00D565D7" w:rsidRPr="000B1902">
              <w:rPr>
                <w:rFonts w:ascii="Museo Sans Rounded 300" w:hAnsi="Museo Sans Rounded 300" w:cs="Arial"/>
              </w:rPr>
              <w:lastRenderedPageBreak/>
              <w:t>management</w:t>
            </w:r>
          </w:p>
        </w:tc>
        <w:tc>
          <w:tcPr>
            <w:tcW w:w="1559" w:type="dxa"/>
            <w:vAlign w:val="center"/>
          </w:tcPr>
          <w:p w14:paraId="056C1D25" w14:textId="02559F77" w:rsidR="0048212E" w:rsidRPr="000B1902" w:rsidRDefault="00414FE8" w:rsidP="00C77BFE">
            <w:pPr>
              <w:pStyle w:val="TableParagraph"/>
              <w:ind w:left="-142"/>
              <w:jc w:val="center"/>
              <w:rPr>
                <w:rFonts w:ascii="Museo Sans Rounded 300" w:hAnsi="Museo Sans Rounded 300" w:cs="Arial"/>
                <w:b/>
              </w:rPr>
            </w:pPr>
            <w:r w:rsidRPr="000B1902">
              <w:rPr>
                <w:rFonts w:ascii="Museo Sans 900" w:hAnsi="Museo Sans 900" w:cs="Times New Roman"/>
                <w:b/>
                <w:noProof/>
                <w:vertAlign w:val="subscript"/>
                <w:lang w:bidi="ar-SA"/>
              </w:rPr>
              <w:lastRenderedPageBreak/>
              <w:drawing>
                <wp:inline distT="0" distB="0" distL="0" distR="0" wp14:anchorId="29D34F87" wp14:editId="2A9EC9D6">
                  <wp:extent cx="224155" cy="215900"/>
                  <wp:effectExtent l="0" t="0" r="4445" b="0"/>
                  <wp:docPr id="8" name="Picture 8"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1FA6D974" w14:textId="77777777" w:rsidR="0048212E" w:rsidRPr="000B1902" w:rsidRDefault="0048212E" w:rsidP="00C77BFE">
            <w:pPr>
              <w:pStyle w:val="TableParagraph"/>
              <w:spacing w:before="0"/>
              <w:ind w:left="0"/>
              <w:jc w:val="center"/>
              <w:rPr>
                <w:rFonts w:ascii="Museo Sans Rounded 300" w:hAnsi="Museo Sans Rounded 300" w:cs="Arial"/>
              </w:rPr>
            </w:pPr>
          </w:p>
        </w:tc>
        <w:tc>
          <w:tcPr>
            <w:tcW w:w="2552" w:type="dxa"/>
            <w:vAlign w:val="center"/>
          </w:tcPr>
          <w:p w14:paraId="5EF0F5C7" w14:textId="4CAEE23A" w:rsidR="0048212E" w:rsidRPr="000B1902" w:rsidRDefault="000B7DD6" w:rsidP="00A9714F">
            <w:pPr>
              <w:pStyle w:val="TableParagraph"/>
              <w:ind w:left="284"/>
              <w:rPr>
                <w:rFonts w:ascii="Museo Sans Rounded 300" w:hAnsi="Museo Sans Rounded 300" w:cs="Arial"/>
              </w:rPr>
            </w:pPr>
            <w:r w:rsidRPr="000B1902">
              <w:rPr>
                <w:rFonts w:ascii="Museo Sans Rounded 300" w:hAnsi="Museo Sans Rounded 300" w:cs="Arial"/>
              </w:rPr>
              <w:t>Application form/interview</w:t>
            </w:r>
          </w:p>
        </w:tc>
      </w:tr>
      <w:tr w:rsidR="00D565D7" w:rsidRPr="000B1902" w14:paraId="1B73777A" w14:textId="77777777" w:rsidTr="000B2E1F">
        <w:trPr>
          <w:trHeight w:val="531"/>
        </w:trPr>
        <w:tc>
          <w:tcPr>
            <w:tcW w:w="4537" w:type="dxa"/>
            <w:vAlign w:val="center"/>
          </w:tcPr>
          <w:p w14:paraId="460A4067" w14:textId="24F0932F" w:rsidR="00D565D7" w:rsidRPr="000B1902" w:rsidRDefault="00D565D7" w:rsidP="00A9714F">
            <w:pPr>
              <w:pStyle w:val="TableParagraph"/>
              <w:ind w:left="426"/>
              <w:rPr>
                <w:rFonts w:ascii="Museo Sans Rounded 300" w:hAnsi="Museo Sans Rounded 300" w:cs="Arial"/>
              </w:rPr>
            </w:pPr>
            <w:r w:rsidRPr="000B1902">
              <w:rPr>
                <w:rFonts w:ascii="Museo Sans Rounded 300" w:hAnsi="Museo Sans Rounded 300" w:cs="Arial"/>
              </w:rPr>
              <w:t xml:space="preserve">Commitment to </w:t>
            </w:r>
            <w:r w:rsidR="00414FE8" w:rsidRPr="000B1902">
              <w:rPr>
                <w:rFonts w:ascii="Museo Sans Rounded 300" w:hAnsi="Museo Sans Rounded 300" w:cs="Arial"/>
              </w:rPr>
              <w:t>St John Ambulance Cymru charitable objectives and values</w:t>
            </w:r>
          </w:p>
        </w:tc>
        <w:tc>
          <w:tcPr>
            <w:tcW w:w="1559" w:type="dxa"/>
            <w:vAlign w:val="center"/>
          </w:tcPr>
          <w:p w14:paraId="12558E48" w14:textId="22E6D4B9" w:rsidR="00D565D7" w:rsidRPr="000B1902" w:rsidRDefault="00414FE8" w:rsidP="00C77BFE">
            <w:pPr>
              <w:pStyle w:val="TableParagraph"/>
              <w:ind w:left="-142"/>
              <w:jc w:val="center"/>
              <w:rPr>
                <w:rFonts w:ascii="Museo Sans Rounded 300" w:hAnsi="Museo Sans Rounded 300" w:cs="Arial"/>
                <w:b/>
              </w:rPr>
            </w:pPr>
            <w:r w:rsidRPr="000B1902">
              <w:rPr>
                <w:rFonts w:ascii="Museo Sans 900" w:hAnsi="Museo Sans 900" w:cs="Times New Roman"/>
                <w:b/>
                <w:noProof/>
                <w:vertAlign w:val="subscript"/>
                <w:lang w:bidi="ar-SA"/>
              </w:rPr>
              <w:drawing>
                <wp:inline distT="0" distB="0" distL="0" distR="0" wp14:anchorId="0C7B7A0D" wp14:editId="78060B14">
                  <wp:extent cx="224155" cy="215900"/>
                  <wp:effectExtent l="0" t="0" r="4445" b="0"/>
                  <wp:docPr id="10" name="Picture 10"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774011FB" w14:textId="77777777" w:rsidR="00D565D7" w:rsidRPr="000B1902" w:rsidRDefault="00D565D7" w:rsidP="00C77BFE">
            <w:pPr>
              <w:pStyle w:val="TableParagraph"/>
              <w:spacing w:before="0"/>
              <w:ind w:left="0"/>
              <w:jc w:val="center"/>
              <w:rPr>
                <w:rFonts w:ascii="Museo Sans Rounded 300" w:hAnsi="Museo Sans Rounded 300" w:cs="Arial"/>
              </w:rPr>
            </w:pPr>
          </w:p>
        </w:tc>
        <w:tc>
          <w:tcPr>
            <w:tcW w:w="2552" w:type="dxa"/>
            <w:vAlign w:val="center"/>
          </w:tcPr>
          <w:p w14:paraId="6FFEC25E" w14:textId="6C29AE59" w:rsidR="00D565D7" w:rsidRPr="000B1902" w:rsidRDefault="000B7DD6" w:rsidP="00A9714F">
            <w:pPr>
              <w:pStyle w:val="TableParagraph"/>
              <w:ind w:left="284"/>
              <w:rPr>
                <w:rFonts w:ascii="Museo Sans Rounded 300" w:hAnsi="Museo Sans Rounded 300" w:cs="Arial"/>
              </w:rPr>
            </w:pPr>
            <w:r w:rsidRPr="000B1902">
              <w:rPr>
                <w:rFonts w:ascii="Museo Sans Rounded 300" w:hAnsi="Museo Sans Rounded 300" w:cs="Arial"/>
              </w:rPr>
              <w:t>Application form/interview</w:t>
            </w:r>
          </w:p>
        </w:tc>
      </w:tr>
      <w:tr w:rsidR="00DA11AB" w:rsidRPr="000B1902" w14:paraId="548B793D" w14:textId="77777777" w:rsidTr="00DA11AB">
        <w:trPr>
          <w:trHeight w:val="531"/>
        </w:trPr>
        <w:tc>
          <w:tcPr>
            <w:tcW w:w="10349" w:type="dxa"/>
            <w:gridSpan w:val="4"/>
            <w:shd w:val="clear" w:color="auto" w:fill="FFC000"/>
            <w:vAlign w:val="center"/>
          </w:tcPr>
          <w:p w14:paraId="5A323E43" w14:textId="6798D62E" w:rsidR="00DA11AB" w:rsidRPr="000B1902" w:rsidRDefault="00DA11AB" w:rsidP="00A9714F">
            <w:pPr>
              <w:pStyle w:val="TableParagraph"/>
              <w:ind w:left="284"/>
              <w:rPr>
                <w:rFonts w:ascii="Museo Sans Rounded 300" w:hAnsi="Museo Sans Rounded 300" w:cs="Arial"/>
              </w:rPr>
            </w:pPr>
            <w:r w:rsidRPr="000B1902">
              <w:rPr>
                <w:rFonts w:ascii="Museo Sans Rounded 500" w:hAnsi="Museo Sans Rounded 500" w:cs="Arial"/>
                <w:color w:val="FFFFFF" w:themeColor="background1"/>
                <w:sz w:val="24"/>
                <w:szCs w:val="24"/>
              </w:rPr>
              <w:t>Special requirements</w:t>
            </w:r>
          </w:p>
        </w:tc>
      </w:tr>
      <w:tr w:rsidR="000B7DD6" w:rsidRPr="003C4687" w14:paraId="554A08B1" w14:textId="77777777" w:rsidTr="000B2E1F">
        <w:trPr>
          <w:trHeight w:val="531"/>
        </w:trPr>
        <w:tc>
          <w:tcPr>
            <w:tcW w:w="4537" w:type="dxa"/>
            <w:vAlign w:val="center"/>
          </w:tcPr>
          <w:p w14:paraId="35F591C9" w14:textId="3A2747C8" w:rsidR="000B7DD6" w:rsidRPr="000B1902" w:rsidRDefault="00DA11AB" w:rsidP="00A9714F">
            <w:pPr>
              <w:pStyle w:val="TableParagraph"/>
              <w:ind w:left="426"/>
              <w:rPr>
                <w:rFonts w:ascii="Museo Sans Rounded 300" w:hAnsi="Museo Sans Rounded 300" w:cs="Arial"/>
              </w:rPr>
            </w:pPr>
            <w:r w:rsidRPr="000B1902">
              <w:rPr>
                <w:rFonts w:ascii="Museo Sans Rounded 300" w:hAnsi="Museo Sans Rounded 300" w:cs="Arial"/>
              </w:rPr>
              <w:t>Flexible to work outside normal working hours</w:t>
            </w:r>
          </w:p>
        </w:tc>
        <w:tc>
          <w:tcPr>
            <w:tcW w:w="1559" w:type="dxa"/>
            <w:vAlign w:val="center"/>
          </w:tcPr>
          <w:p w14:paraId="28E6A5C9" w14:textId="593A3990" w:rsidR="000B7DD6" w:rsidRPr="000B1902" w:rsidRDefault="00DA11AB" w:rsidP="00C77BFE">
            <w:pPr>
              <w:pStyle w:val="TableParagraph"/>
              <w:ind w:left="-142"/>
              <w:jc w:val="center"/>
              <w:rPr>
                <w:rFonts w:ascii="Museo Sans 900" w:hAnsi="Museo Sans 900" w:cs="Times New Roman"/>
                <w:b/>
                <w:noProof/>
                <w:vertAlign w:val="subscript"/>
                <w:lang w:bidi="ar-SA"/>
              </w:rPr>
            </w:pPr>
            <w:r w:rsidRPr="000B1902">
              <w:rPr>
                <w:rFonts w:ascii="Museo Sans 900" w:hAnsi="Museo Sans 900" w:cs="Times New Roman"/>
                <w:b/>
                <w:noProof/>
                <w:vertAlign w:val="subscript"/>
                <w:lang w:bidi="ar-SA"/>
              </w:rPr>
              <w:drawing>
                <wp:inline distT="0" distB="0" distL="0" distR="0" wp14:anchorId="29BF3C2E" wp14:editId="287475A6">
                  <wp:extent cx="224155" cy="215900"/>
                  <wp:effectExtent l="0" t="0" r="4445" b="0"/>
                  <wp:docPr id="25" name="Picture 25"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3372DAB9" w14:textId="77777777" w:rsidR="000B7DD6" w:rsidRPr="000B1902" w:rsidRDefault="000B7DD6" w:rsidP="00C77BFE">
            <w:pPr>
              <w:pStyle w:val="TableParagraph"/>
              <w:spacing w:before="0"/>
              <w:ind w:left="0"/>
              <w:jc w:val="center"/>
              <w:rPr>
                <w:rFonts w:ascii="Museo Sans Rounded 300" w:hAnsi="Museo Sans Rounded 300" w:cs="Arial"/>
              </w:rPr>
            </w:pPr>
          </w:p>
        </w:tc>
        <w:tc>
          <w:tcPr>
            <w:tcW w:w="2552" w:type="dxa"/>
            <w:vAlign w:val="center"/>
          </w:tcPr>
          <w:p w14:paraId="583DC8B7" w14:textId="115C91A7" w:rsidR="000B7DD6" w:rsidRPr="000B1902" w:rsidRDefault="00DA11AB" w:rsidP="00A9714F">
            <w:pPr>
              <w:pStyle w:val="TableParagraph"/>
              <w:ind w:left="284"/>
              <w:rPr>
                <w:rFonts w:ascii="Museo Sans Rounded 300" w:hAnsi="Museo Sans Rounded 300" w:cs="Arial"/>
              </w:rPr>
            </w:pPr>
            <w:r w:rsidRPr="000B1902">
              <w:rPr>
                <w:rFonts w:ascii="Museo Sans Rounded 300" w:hAnsi="Museo Sans Rounded 300" w:cs="Arial"/>
              </w:rPr>
              <w:t>Application form/interview</w:t>
            </w:r>
          </w:p>
        </w:tc>
      </w:tr>
    </w:tbl>
    <w:p w14:paraId="453CB945" w14:textId="77777777" w:rsidR="0048212E" w:rsidRPr="0048212E" w:rsidRDefault="0048212E" w:rsidP="0048212E">
      <w:pPr>
        <w:rPr>
          <w:lang w:eastAsia="en-GB" w:bidi="en-GB"/>
        </w:rPr>
      </w:pPr>
    </w:p>
    <w:sectPr w:rsidR="0048212E" w:rsidRPr="0048212E" w:rsidSect="00966292">
      <w:headerReference w:type="even" r:id="rId9"/>
      <w:footerReference w:type="default" r:id="rId10"/>
      <w:headerReference w:type="first" r:id="rId11"/>
      <w:pgSz w:w="11907" w:h="16840"/>
      <w:pgMar w:top="1134" w:right="1134" w:bottom="851" w:left="1134" w:header="397"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F15A6" w14:textId="77777777" w:rsidR="00EF018A" w:rsidRDefault="00EF018A">
      <w:r>
        <w:separator/>
      </w:r>
    </w:p>
  </w:endnote>
  <w:endnote w:type="continuationSeparator" w:id="0">
    <w:p w14:paraId="0ACCC025" w14:textId="77777777" w:rsidR="00EF018A" w:rsidRDefault="00EF0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ans Rounded 300">
    <w:altName w:val="Calibri"/>
    <w:panose1 w:val="02000000000000000000"/>
    <w:charset w:val="00"/>
    <w:family w:val="modern"/>
    <w:notTrueType/>
    <w:pitch w:val="variable"/>
    <w:sig w:usb0="A00000AF" w:usb1="4000004B" w:usb2="00000000" w:usb3="00000000" w:csb0="0000009B" w:csb1="00000000"/>
  </w:font>
  <w:font w:name="Museo Sans Rounded 500">
    <w:altName w:val="Arial"/>
    <w:panose1 w:val="02000000000000000000"/>
    <w:charset w:val="00"/>
    <w:family w:val="modern"/>
    <w:notTrueType/>
    <w:pitch w:val="variable"/>
    <w:sig w:usb0="A00000AF" w:usb1="4000004B" w:usb2="00000000" w:usb3="00000000" w:csb0="0000009B" w:csb1="00000000"/>
  </w:font>
  <w:font w:name="Museo Sans Rounded 900">
    <w:altName w:val="Calibri"/>
    <w:panose1 w:val="02000000000000000000"/>
    <w:charset w:val="00"/>
    <w:family w:val="modern"/>
    <w:notTrueType/>
    <w:pitch w:val="variable"/>
    <w:sig w:usb0="A00000AF" w:usb1="4000004B" w:usb2="00000000" w:usb3="00000000" w:csb0="0000009B" w:csb1="00000000"/>
  </w:font>
  <w:font w:name="Museo Sans 900">
    <w:altName w:val="Calibri"/>
    <w:panose1 w:val="00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3D2E7" w14:textId="27D7F611" w:rsidR="00182BA2" w:rsidRDefault="00182BA2">
    <w:pPr>
      <w:pStyle w:val="Footer"/>
    </w:pPr>
    <w:r w:rsidRPr="00182BA2">
      <w:rPr>
        <w:rFonts w:ascii="Arial" w:hAnsi="Arial" w:cs="Arial"/>
        <w:sz w:val="20"/>
      </w:rPr>
      <w:t>DP/ANJ FC 11/2023</w:t>
    </w:r>
    <w:r w:rsidRPr="00182BA2">
      <w:rPr>
        <w:rFonts w:ascii="Arial" w:hAnsi="Arial" w:cs="Arial"/>
        <w:sz w:val="20"/>
      </w:rP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4DF70" w14:textId="77777777" w:rsidR="00EF018A" w:rsidRDefault="00EF018A">
      <w:r>
        <w:separator/>
      </w:r>
    </w:p>
  </w:footnote>
  <w:footnote w:type="continuationSeparator" w:id="0">
    <w:p w14:paraId="0A9BB536" w14:textId="77777777" w:rsidR="00EF018A" w:rsidRDefault="00EF0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74A90" w14:textId="77777777" w:rsidR="00B74C65" w:rsidRDefault="002A00ED">
    <w:pPr>
      <w:pStyle w:val="Header"/>
      <w:framePr w:wrap="around" w:vAnchor="text" w:hAnchor="margin" w:xAlign="center" w:y="1"/>
      <w:rPr>
        <w:rStyle w:val="PageNumber"/>
      </w:rPr>
    </w:pPr>
    <w:r>
      <w:rPr>
        <w:rStyle w:val="PageNumber"/>
      </w:rPr>
      <w:fldChar w:fldCharType="begin"/>
    </w:r>
    <w:r w:rsidR="00B74C65">
      <w:rPr>
        <w:rStyle w:val="PageNumber"/>
      </w:rPr>
      <w:instrText xml:space="preserve">PAGE  </w:instrText>
    </w:r>
    <w:r>
      <w:rPr>
        <w:rStyle w:val="PageNumber"/>
      </w:rPr>
      <w:fldChar w:fldCharType="end"/>
    </w:r>
  </w:p>
  <w:p w14:paraId="17246A14" w14:textId="77777777" w:rsidR="00B74C65" w:rsidRDefault="00B74C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992CE" w14:textId="3A5D5225" w:rsidR="00C640BF" w:rsidRDefault="000B2E1F" w:rsidP="00696A9E">
    <w:pPr>
      <w:pStyle w:val="Header"/>
      <w:jc w:val="right"/>
      <w:rPr>
        <w:rFonts w:ascii="Arial" w:hAnsi="Arial" w:cs="Arial"/>
        <w:noProof/>
        <w:lang w:eastAsia="en-GB"/>
      </w:rPr>
    </w:pPr>
    <w:r>
      <w:rPr>
        <w:noProof/>
      </w:rPr>
      <w:drawing>
        <wp:anchor distT="0" distB="0" distL="114300" distR="114300" simplePos="0" relativeHeight="251657728" behindDoc="0" locked="0" layoutInCell="1" allowOverlap="1" wp14:anchorId="5F4D7610" wp14:editId="7EA5D159">
          <wp:simplePos x="0" y="0"/>
          <wp:positionH relativeFrom="column">
            <wp:posOffset>4448810</wp:posOffset>
          </wp:positionH>
          <wp:positionV relativeFrom="paragraph">
            <wp:posOffset>196215</wp:posOffset>
          </wp:positionV>
          <wp:extent cx="2437130" cy="910590"/>
          <wp:effectExtent l="0" t="0" r="1270" b="381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7130" cy="910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40BF">
      <w:rPr>
        <w:noProof/>
      </w:rPr>
      <w:drawing>
        <wp:anchor distT="0" distB="0" distL="114300" distR="114300" simplePos="0" relativeHeight="251656704" behindDoc="0" locked="0" layoutInCell="1" allowOverlap="1" wp14:anchorId="2A950486" wp14:editId="29253760">
          <wp:simplePos x="0" y="0"/>
          <wp:positionH relativeFrom="column">
            <wp:posOffset>14833</wp:posOffset>
          </wp:positionH>
          <wp:positionV relativeFrom="paragraph">
            <wp:posOffset>185852</wp:posOffset>
          </wp:positionV>
          <wp:extent cx="1692000" cy="653007"/>
          <wp:effectExtent l="0" t="0" r="381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2000" cy="653007"/>
                  </a:xfrm>
                  <a:prstGeom prst="rect">
                    <a:avLst/>
                  </a:prstGeom>
                  <a:noFill/>
                  <a:ln>
                    <a:noFill/>
                  </a:ln>
                </pic:spPr>
              </pic:pic>
            </a:graphicData>
          </a:graphic>
        </wp:anchor>
      </w:drawing>
    </w:r>
  </w:p>
  <w:p w14:paraId="6B0820C2" w14:textId="0D4554B9" w:rsidR="00C640BF" w:rsidRDefault="00C640BF" w:rsidP="00696A9E">
    <w:pPr>
      <w:pStyle w:val="Header"/>
      <w:jc w:val="right"/>
      <w:rPr>
        <w:rFonts w:ascii="Arial" w:hAnsi="Arial" w:cs="Arial"/>
        <w:noProof/>
        <w:lang w:eastAsia="en-GB"/>
      </w:rPr>
    </w:pPr>
  </w:p>
  <w:p w14:paraId="1C51261C" w14:textId="6A62B17C" w:rsidR="00C640BF" w:rsidRDefault="00C640BF" w:rsidP="00696A9E">
    <w:pPr>
      <w:pStyle w:val="Header"/>
      <w:jc w:val="right"/>
      <w:rPr>
        <w:rFonts w:ascii="Arial" w:hAnsi="Arial" w:cs="Arial"/>
        <w:noProof/>
        <w:lang w:eastAsia="en-GB"/>
      </w:rPr>
    </w:pPr>
  </w:p>
  <w:p w14:paraId="7039E26A" w14:textId="0E2C790B" w:rsidR="00C640BF" w:rsidRDefault="00C640BF" w:rsidP="00696A9E">
    <w:pPr>
      <w:pStyle w:val="Header"/>
      <w:jc w:val="right"/>
      <w:rPr>
        <w:rFonts w:ascii="Arial" w:hAnsi="Arial" w:cs="Arial"/>
        <w:noProof/>
        <w:lang w:eastAsia="en-GB"/>
      </w:rPr>
    </w:pPr>
  </w:p>
  <w:p w14:paraId="5B2C5AAF" w14:textId="7F1C2FA0" w:rsidR="00C640BF" w:rsidRDefault="00C640BF" w:rsidP="00696A9E">
    <w:pPr>
      <w:pStyle w:val="Header"/>
      <w:jc w:val="right"/>
      <w:rPr>
        <w:rFonts w:ascii="Arial" w:hAnsi="Arial" w:cs="Arial"/>
        <w:noProof/>
        <w:lang w:eastAsia="en-GB"/>
      </w:rPr>
    </w:pPr>
  </w:p>
  <w:p w14:paraId="70111468" w14:textId="608B294F" w:rsidR="00495369" w:rsidRPr="003C4687" w:rsidRDefault="00495369" w:rsidP="000B2E1F">
    <w:pPr>
      <w:pStyle w:val="Header"/>
      <w:rPr>
        <w:rFonts w:ascii="Arial" w:hAnsi="Arial" w:cs="Arial"/>
        <w:noProof/>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E2E7C"/>
    <w:multiLevelType w:val="hybridMultilevel"/>
    <w:tmpl w:val="205E2C82"/>
    <w:lvl w:ilvl="0" w:tplc="4A2E5B38">
      <w:numFmt w:val="bullet"/>
      <w:lvlText w:val="-"/>
      <w:lvlJc w:val="left"/>
      <w:pPr>
        <w:ind w:left="720" w:hanging="360"/>
      </w:pPr>
      <w:rPr>
        <w:rFonts w:ascii="Arial" w:hAnsi="Arial" w:hint="default"/>
        <w:color w:val="FBB900"/>
        <w:spacing w:val="-2"/>
        <w:w w:val="99"/>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B62F6"/>
    <w:multiLevelType w:val="hybridMultilevel"/>
    <w:tmpl w:val="66D2277C"/>
    <w:lvl w:ilvl="0" w:tplc="3C1EDE9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568DF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5E111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E43B3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922A4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A22AA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3096D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D4D1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DAD62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6977E88"/>
    <w:multiLevelType w:val="hybridMultilevel"/>
    <w:tmpl w:val="938AB7EA"/>
    <w:lvl w:ilvl="0" w:tplc="1D827C5E">
      <w:start w:val="1"/>
      <w:numFmt w:val="bullet"/>
      <w:lvlText w:val=""/>
      <w:lvlJc w:val="left"/>
      <w:pPr>
        <w:ind w:left="1506" w:hanging="360"/>
      </w:pPr>
      <w:rPr>
        <w:rFonts w:ascii="Symbol" w:hAnsi="Symbol" w:hint="default"/>
        <w:color w:val="FBB900" w:themeColor="text2"/>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4" w15:restartNumberingAfterBreak="0">
    <w:nsid w:val="06EE7B25"/>
    <w:multiLevelType w:val="hybridMultilevel"/>
    <w:tmpl w:val="24BC8BD0"/>
    <w:lvl w:ilvl="0" w:tplc="218A16F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0CAE4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8EE06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A8277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68FC8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1A929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3FE157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8A554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2A496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88E671F"/>
    <w:multiLevelType w:val="hybridMultilevel"/>
    <w:tmpl w:val="ED9C3BE4"/>
    <w:lvl w:ilvl="0" w:tplc="002C01FE">
      <w:start w:val="1"/>
      <w:numFmt w:val="bullet"/>
      <w:lvlText w:val=""/>
      <w:lvlJc w:val="left"/>
      <w:pPr>
        <w:ind w:left="1506" w:hanging="360"/>
      </w:pPr>
      <w:rPr>
        <w:rFonts w:ascii="Symbol" w:hAnsi="Symbol" w:hint="default"/>
        <w:color w:val="FBB900" w:themeColor="text2"/>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6" w15:restartNumberingAfterBreak="0">
    <w:nsid w:val="0AF80AFF"/>
    <w:multiLevelType w:val="hybridMultilevel"/>
    <w:tmpl w:val="3322036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7C63D36"/>
    <w:multiLevelType w:val="hybridMultilevel"/>
    <w:tmpl w:val="F17A9C8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1B58447F"/>
    <w:multiLevelType w:val="hybridMultilevel"/>
    <w:tmpl w:val="E5B6050E"/>
    <w:lvl w:ilvl="0" w:tplc="3636257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B6946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807F1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C01D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EE19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B49C6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3C1D9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54CE7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EEF10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BD5031E"/>
    <w:multiLevelType w:val="hybridMultilevel"/>
    <w:tmpl w:val="8B20A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33BA"/>
    <w:multiLevelType w:val="multilevel"/>
    <w:tmpl w:val="39FAB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E14346"/>
    <w:multiLevelType w:val="hybridMultilevel"/>
    <w:tmpl w:val="207C7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932AAB"/>
    <w:multiLevelType w:val="multilevel"/>
    <w:tmpl w:val="5B24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4A463D"/>
    <w:multiLevelType w:val="hybridMultilevel"/>
    <w:tmpl w:val="A3EAE28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374F079E"/>
    <w:multiLevelType w:val="hybridMultilevel"/>
    <w:tmpl w:val="20C4759E"/>
    <w:lvl w:ilvl="0" w:tplc="2C423E02">
      <w:start w:val="1"/>
      <w:numFmt w:val="bullet"/>
      <w:lvlText w:val=""/>
      <w:lvlJc w:val="left"/>
      <w:pPr>
        <w:ind w:left="720" w:hanging="360"/>
      </w:pPr>
      <w:rPr>
        <w:rFonts w:ascii="Symbol" w:hAnsi="Symbol" w:hint="default"/>
        <w:color w:val="F07E1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9E2528"/>
    <w:multiLevelType w:val="hybridMultilevel"/>
    <w:tmpl w:val="60AE52AA"/>
    <w:lvl w:ilvl="0" w:tplc="C3A41E1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E82A3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8265AE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AC18B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AEC6B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DE240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B61B5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0027D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C4A67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EDD6D99"/>
    <w:multiLevelType w:val="hybridMultilevel"/>
    <w:tmpl w:val="A866D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1B3041"/>
    <w:multiLevelType w:val="hybridMultilevel"/>
    <w:tmpl w:val="D346A320"/>
    <w:lvl w:ilvl="0" w:tplc="08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CC5441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FAFC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845A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0A31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F24D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44AB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EC77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567B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AFE2CAE"/>
    <w:multiLevelType w:val="hybridMultilevel"/>
    <w:tmpl w:val="70B698B6"/>
    <w:lvl w:ilvl="0" w:tplc="201671D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06D67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8C4C2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B8043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8C053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0215F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04D5D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FED24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CABD6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3A6490E"/>
    <w:multiLevelType w:val="hybridMultilevel"/>
    <w:tmpl w:val="D24A01C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5494705D"/>
    <w:multiLevelType w:val="hybridMultilevel"/>
    <w:tmpl w:val="4CC23CD0"/>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1" w15:restartNumberingAfterBreak="0">
    <w:nsid w:val="62244CFD"/>
    <w:multiLevelType w:val="hybridMultilevel"/>
    <w:tmpl w:val="9C6087A4"/>
    <w:lvl w:ilvl="0" w:tplc="1AD49C6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D2D24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90F65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2A819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0CFCA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34D8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BE176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8AB7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A097F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25B1AC8"/>
    <w:multiLevelType w:val="hybridMultilevel"/>
    <w:tmpl w:val="5214415A"/>
    <w:lvl w:ilvl="0" w:tplc="8964659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5AF2D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52C21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0AA0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D4E62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4A96A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9A39B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EC48D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12789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4DF0609"/>
    <w:multiLevelType w:val="hybridMultilevel"/>
    <w:tmpl w:val="65CE0162"/>
    <w:lvl w:ilvl="0" w:tplc="4A2E5B38">
      <w:numFmt w:val="bullet"/>
      <w:lvlText w:val="-"/>
      <w:lvlJc w:val="left"/>
      <w:pPr>
        <w:ind w:left="720" w:hanging="360"/>
      </w:pPr>
      <w:rPr>
        <w:rFonts w:ascii="Arial" w:hAnsi="Arial" w:hint="default"/>
        <w:color w:val="FBB900"/>
        <w:spacing w:val="-2"/>
        <w:w w:val="99"/>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C8638E"/>
    <w:multiLevelType w:val="hybridMultilevel"/>
    <w:tmpl w:val="2AB6ED78"/>
    <w:lvl w:ilvl="0" w:tplc="C056148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32489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20E61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F461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3C388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0C99B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BAF7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64FDB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14608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7C07CDB"/>
    <w:multiLevelType w:val="hybridMultilevel"/>
    <w:tmpl w:val="5F50EE00"/>
    <w:lvl w:ilvl="0" w:tplc="ED8EFF88">
      <w:start w:val="1"/>
      <w:numFmt w:val="bullet"/>
      <w:pStyle w:val="Bullets1"/>
      <w:lvlText w:val=""/>
      <w:lvlJc w:val="left"/>
      <w:pPr>
        <w:ind w:left="720" w:hanging="360"/>
      </w:pPr>
      <w:rPr>
        <w:rFonts w:ascii="Symbol" w:hAnsi="Symbol" w:hint="default"/>
        <w:color w:val="FBB900"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CA5646"/>
    <w:multiLevelType w:val="multilevel"/>
    <w:tmpl w:val="E634D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F842FD"/>
    <w:multiLevelType w:val="hybridMultilevel"/>
    <w:tmpl w:val="4A0C3C98"/>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8" w15:restartNumberingAfterBreak="0">
    <w:nsid w:val="73D509AE"/>
    <w:multiLevelType w:val="hybridMultilevel"/>
    <w:tmpl w:val="AD0427BC"/>
    <w:lvl w:ilvl="0" w:tplc="08090001">
      <w:start w:val="1"/>
      <w:numFmt w:val="bullet"/>
      <w:lvlText w:val=""/>
      <w:lvlJc w:val="left"/>
      <w:pPr>
        <w:ind w:left="1080" w:hanging="360"/>
      </w:pPr>
      <w:rPr>
        <w:rFonts w:ascii="Symbol" w:hAnsi="Symbol" w:hint="default"/>
      </w:rPr>
    </w:lvl>
    <w:lvl w:ilvl="1" w:tplc="201671D2">
      <w:start w:val="1"/>
      <w:numFmt w:val="bullet"/>
      <w:lvlText w:val="•"/>
      <w:lvlJc w:val="left"/>
      <w:pPr>
        <w:ind w:left="180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tplc="CD2EF97A">
      <w:numFmt w:val="bullet"/>
      <w:lvlText w:val="-"/>
      <w:lvlJc w:val="left"/>
      <w:pPr>
        <w:ind w:left="2520" w:hanging="360"/>
      </w:pPr>
      <w:rPr>
        <w:rFonts w:ascii="Arial" w:eastAsia="Times New Roman" w:hAnsi="Arial" w:cs="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B582296"/>
    <w:multiLevelType w:val="hybridMultilevel"/>
    <w:tmpl w:val="0AFCD836"/>
    <w:lvl w:ilvl="0" w:tplc="2FCCFCA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5441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FAFC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845A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0A31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F24D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44AB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EC77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567B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C535838"/>
    <w:multiLevelType w:val="hybridMultilevel"/>
    <w:tmpl w:val="3E166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C9F2AA1"/>
    <w:multiLevelType w:val="hybridMultilevel"/>
    <w:tmpl w:val="5D285D62"/>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num w:numId="1" w16cid:durableId="138709689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30405138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3445052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018313945">
    <w:abstractNumId w:val="9"/>
  </w:num>
  <w:num w:numId="5" w16cid:durableId="1159886184">
    <w:abstractNumId w:val="29"/>
  </w:num>
  <w:num w:numId="6" w16cid:durableId="300549174">
    <w:abstractNumId w:val="15"/>
  </w:num>
  <w:num w:numId="7" w16cid:durableId="283926012">
    <w:abstractNumId w:val="4"/>
  </w:num>
  <w:num w:numId="8" w16cid:durableId="415788924">
    <w:abstractNumId w:val="22"/>
  </w:num>
  <w:num w:numId="9" w16cid:durableId="390421651">
    <w:abstractNumId w:val="20"/>
  </w:num>
  <w:num w:numId="10" w16cid:durableId="581790797">
    <w:abstractNumId w:val="11"/>
  </w:num>
  <w:num w:numId="11" w16cid:durableId="606354018">
    <w:abstractNumId w:val="18"/>
  </w:num>
  <w:num w:numId="12" w16cid:durableId="2119567237">
    <w:abstractNumId w:val="24"/>
  </w:num>
  <w:num w:numId="13" w16cid:durableId="1867593411">
    <w:abstractNumId w:val="21"/>
  </w:num>
  <w:num w:numId="14" w16cid:durableId="921720565">
    <w:abstractNumId w:val="2"/>
  </w:num>
  <w:num w:numId="15" w16cid:durableId="1868106758">
    <w:abstractNumId w:val="8"/>
  </w:num>
  <w:num w:numId="16" w16cid:durableId="2130196774">
    <w:abstractNumId w:val="30"/>
  </w:num>
  <w:num w:numId="17" w16cid:durableId="977884165">
    <w:abstractNumId w:val="13"/>
  </w:num>
  <w:num w:numId="18" w16cid:durableId="1795441493">
    <w:abstractNumId w:val="31"/>
  </w:num>
  <w:num w:numId="19" w16cid:durableId="1139953070">
    <w:abstractNumId w:val="27"/>
  </w:num>
  <w:num w:numId="20" w16cid:durableId="360860575">
    <w:abstractNumId w:val="17"/>
  </w:num>
  <w:num w:numId="21" w16cid:durableId="2064019928">
    <w:abstractNumId w:val="10"/>
  </w:num>
  <w:num w:numId="22" w16cid:durableId="1614481511">
    <w:abstractNumId w:val="12"/>
  </w:num>
  <w:num w:numId="23" w16cid:durableId="1416124611">
    <w:abstractNumId w:val="26"/>
  </w:num>
  <w:num w:numId="24" w16cid:durableId="665127986">
    <w:abstractNumId w:val="7"/>
  </w:num>
  <w:num w:numId="25" w16cid:durableId="1468283973">
    <w:abstractNumId w:val="16"/>
  </w:num>
  <w:num w:numId="26" w16cid:durableId="1183014076">
    <w:abstractNumId w:val="6"/>
  </w:num>
  <w:num w:numId="27" w16cid:durableId="1781757440">
    <w:abstractNumId w:val="28"/>
  </w:num>
  <w:num w:numId="28" w16cid:durableId="93943953">
    <w:abstractNumId w:val="14"/>
  </w:num>
  <w:num w:numId="29" w16cid:durableId="994918177">
    <w:abstractNumId w:val="23"/>
  </w:num>
  <w:num w:numId="30" w16cid:durableId="413555669">
    <w:abstractNumId w:val="1"/>
  </w:num>
  <w:num w:numId="31" w16cid:durableId="648941339">
    <w:abstractNumId w:val="25"/>
  </w:num>
  <w:num w:numId="32" w16cid:durableId="1652174916">
    <w:abstractNumId w:val="19"/>
  </w:num>
  <w:num w:numId="33" w16cid:durableId="434524642">
    <w:abstractNumId w:val="5"/>
  </w:num>
  <w:num w:numId="34" w16cid:durableId="132993945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E82"/>
    <w:rsid w:val="00004CC8"/>
    <w:rsid w:val="000325AE"/>
    <w:rsid w:val="000365F1"/>
    <w:rsid w:val="000426D2"/>
    <w:rsid w:val="0007478A"/>
    <w:rsid w:val="00077D11"/>
    <w:rsid w:val="00087CA4"/>
    <w:rsid w:val="0009276C"/>
    <w:rsid w:val="000B1902"/>
    <w:rsid w:val="000B1E82"/>
    <w:rsid w:val="000B2E1F"/>
    <w:rsid w:val="000B6B13"/>
    <w:rsid w:val="000B7B10"/>
    <w:rsid w:val="000B7DD6"/>
    <w:rsid w:val="000D0621"/>
    <w:rsid w:val="000D06AE"/>
    <w:rsid w:val="000F7D6D"/>
    <w:rsid w:val="001001D1"/>
    <w:rsid w:val="0010335D"/>
    <w:rsid w:val="00113E57"/>
    <w:rsid w:val="00113EA5"/>
    <w:rsid w:val="00142C07"/>
    <w:rsid w:val="00144790"/>
    <w:rsid w:val="00152FD3"/>
    <w:rsid w:val="001654C4"/>
    <w:rsid w:val="001700CC"/>
    <w:rsid w:val="0017177C"/>
    <w:rsid w:val="00182BA2"/>
    <w:rsid w:val="001839D1"/>
    <w:rsid w:val="00183E44"/>
    <w:rsid w:val="001A527C"/>
    <w:rsid w:val="001A7D83"/>
    <w:rsid w:val="001B455B"/>
    <w:rsid w:val="001D32AB"/>
    <w:rsid w:val="001E1055"/>
    <w:rsid w:val="001F662B"/>
    <w:rsid w:val="0020013F"/>
    <w:rsid w:val="0021499C"/>
    <w:rsid w:val="002226F2"/>
    <w:rsid w:val="00236CA6"/>
    <w:rsid w:val="002412FF"/>
    <w:rsid w:val="0025019D"/>
    <w:rsid w:val="002508BA"/>
    <w:rsid w:val="00252DA8"/>
    <w:rsid w:val="0025667C"/>
    <w:rsid w:val="00257399"/>
    <w:rsid w:val="002708A7"/>
    <w:rsid w:val="00271073"/>
    <w:rsid w:val="00274E75"/>
    <w:rsid w:val="00283BC4"/>
    <w:rsid w:val="002A00ED"/>
    <w:rsid w:val="002A529B"/>
    <w:rsid w:val="002A5C63"/>
    <w:rsid w:val="002B3FB6"/>
    <w:rsid w:val="002B479C"/>
    <w:rsid w:val="002B73AE"/>
    <w:rsid w:val="002C1DC8"/>
    <w:rsid w:val="002C3F9D"/>
    <w:rsid w:val="002C7832"/>
    <w:rsid w:val="002D4C9D"/>
    <w:rsid w:val="002E16FE"/>
    <w:rsid w:val="002E1C60"/>
    <w:rsid w:val="00305E84"/>
    <w:rsid w:val="00306DF7"/>
    <w:rsid w:val="00311FB8"/>
    <w:rsid w:val="00317B84"/>
    <w:rsid w:val="00322362"/>
    <w:rsid w:val="00337BBA"/>
    <w:rsid w:val="003400EA"/>
    <w:rsid w:val="003410C3"/>
    <w:rsid w:val="0035240D"/>
    <w:rsid w:val="003610FA"/>
    <w:rsid w:val="0036129D"/>
    <w:rsid w:val="0037028F"/>
    <w:rsid w:val="00373B3C"/>
    <w:rsid w:val="00381BAF"/>
    <w:rsid w:val="00390335"/>
    <w:rsid w:val="00396C65"/>
    <w:rsid w:val="003A7F91"/>
    <w:rsid w:val="003B4F0B"/>
    <w:rsid w:val="003C4687"/>
    <w:rsid w:val="003D67B3"/>
    <w:rsid w:val="003E286A"/>
    <w:rsid w:val="003E51D8"/>
    <w:rsid w:val="003E7575"/>
    <w:rsid w:val="003F01B9"/>
    <w:rsid w:val="00401F2C"/>
    <w:rsid w:val="0040416A"/>
    <w:rsid w:val="00414FE8"/>
    <w:rsid w:val="00416D9C"/>
    <w:rsid w:val="004612F2"/>
    <w:rsid w:val="0046138B"/>
    <w:rsid w:val="00462814"/>
    <w:rsid w:val="00465D01"/>
    <w:rsid w:val="0048212E"/>
    <w:rsid w:val="0049287F"/>
    <w:rsid w:val="00495369"/>
    <w:rsid w:val="004A07EA"/>
    <w:rsid w:val="004A4582"/>
    <w:rsid w:val="004A7E8D"/>
    <w:rsid w:val="004C75AF"/>
    <w:rsid w:val="004D2A83"/>
    <w:rsid w:val="004D2C53"/>
    <w:rsid w:val="004D398C"/>
    <w:rsid w:val="004E3EE1"/>
    <w:rsid w:val="004E4848"/>
    <w:rsid w:val="004F12CB"/>
    <w:rsid w:val="004F1C3A"/>
    <w:rsid w:val="00500CD5"/>
    <w:rsid w:val="005029B2"/>
    <w:rsid w:val="00507986"/>
    <w:rsid w:val="00517767"/>
    <w:rsid w:val="00524CC5"/>
    <w:rsid w:val="00533CCC"/>
    <w:rsid w:val="0054739D"/>
    <w:rsid w:val="005513CB"/>
    <w:rsid w:val="00551A8F"/>
    <w:rsid w:val="00553D71"/>
    <w:rsid w:val="00562867"/>
    <w:rsid w:val="0056357B"/>
    <w:rsid w:val="0057420F"/>
    <w:rsid w:val="00581316"/>
    <w:rsid w:val="00590776"/>
    <w:rsid w:val="00590F88"/>
    <w:rsid w:val="005971F8"/>
    <w:rsid w:val="005A322C"/>
    <w:rsid w:val="005A3B01"/>
    <w:rsid w:val="005B093A"/>
    <w:rsid w:val="005B277C"/>
    <w:rsid w:val="005C087A"/>
    <w:rsid w:val="005F3197"/>
    <w:rsid w:val="006062B3"/>
    <w:rsid w:val="00625A71"/>
    <w:rsid w:val="00630766"/>
    <w:rsid w:val="006427E6"/>
    <w:rsid w:val="00646721"/>
    <w:rsid w:val="00656B19"/>
    <w:rsid w:val="00657B8B"/>
    <w:rsid w:val="00661FF0"/>
    <w:rsid w:val="00663602"/>
    <w:rsid w:val="00667AAB"/>
    <w:rsid w:val="006720A6"/>
    <w:rsid w:val="00674F22"/>
    <w:rsid w:val="006902CA"/>
    <w:rsid w:val="00696A9E"/>
    <w:rsid w:val="00696E08"/>
    <w:rsid w:val="006A1941"/>
    <w:rsid w:val="006B4A99"/>
    <w:rsid w:val="006C24B3"/>
    <w:rsid w:val="006C2B24"/>
    <w:rsid w:val="006C7762"/>
    <w:rsid w:val="006D0625"/>
    <w:rsid w:val="006D149F"/>
    <w:rsid w:val="006D270F"/>
    <w:rsid w:val="006D6701"/>
    <w:rsid w:val="006F3AB1"/>
    <w:rsid w:val="006F77B0"/>
    <w:rsid w:val="007023F1"/>
    <w:rsid w:val="00710535"/>
    <w:rsid w:val="007446B0"/>
    <w:rsid w:val="00755FB8"/>
    <w:rsid w:val="00764A5D"/>
    <w:rsid w:val="00765FCC"/>
    <w:rsid w:val="00775CFC"/>
    <w:rsid w:val="0077651D"/>
    <w:rsid w:val="007821C1"/>
    <w:rsid w:val="007857B0"/>
    <w:rsid w:val="00795B26"/>
    <w:rsid w:val="007B3B71"/>
    <w:rsid w:val="007B42EC"/>
    <w:rsid w:val="007D1764"/>
    <w:rsid w:val="007D2F30"/>
    <w:rsid w:val="007F1131"/>
    <w:rsid w:val="007F7CDF"/>
    <w:rsid w:val="0080343E"/>
    <w:rsid w:val="0080748F"/>
    <w:rsid w:val="0081378F"/>
    <w:rsid w:val="00833763"/>
    <w:rsid w:val="008358BE"/>
    <w:rsid w:val="0086188A"/>
    <w:rsid w:val="00861C9D"/>
    <w:rsid w:val="00862939"/>
    <w:rsid w:val="00871E4E"/>
    <w:rsid w:val="0087412E"/>
    <w:rsid w:val="0087567A"/>
    <w:rsid w:val="00877E1F"/>
    <w:rsid w:val="008804FC"/>
    <w:rsid w:val="00890692"/>
    <w:rsid w:val="00896903"/>
    <w:rsid w:val="00897BC2"/>
    <w:rsid w:val="008A1F13"/>
    <w:rsid w:val="008A7D42"/>
    <w:rsid w:val="008B07EB"/>
    <w:rsid w:val="008B3023"/>
    <w:rsid w:val="008C2C6A"/>
    <w:rsid w:val="008E101F"/>
    <w:rsid w:val="008E1240"/>
    <w:rsid w:val="008E3D56"/>
    <w:rsid w:val="008F489E"/>
    <w:rsid w:val="00914822"/>
    <w:rsid w:val="00921A21"/>
    <w:rsid w:val="00923A3B"/>
    <w:rsid w:val="00925647"/>
    <w:rsid w:val="0094501F"/>
    <w:rsid w:val="00953BC3"/>
    <w:rsid w:val="00953ED1"/>
    <w:rsid w:val="00962A7D"/>
    <w:rsid w:val="00966292"/>
    <w:rsid w:val="00966942"/>
    <w:rsid w:val="009763A7"/>
    <w:rsid w:val="00976F35"/>
    <w:rsid w:val="00982340"/>
    <w:rsid w:val="00982D10"/>
    <w:rsid w:val="009A0930"/>
    <w:rsid w:val="009A1684"/>
    <w:rsid w:val="009A20A9"/>
    <w:rsid w:val="009A3013"/>
    <w:rsid w:val="009A3A27"/>
    <w:rsid w:val="009B2273"/>
    <w:rsid w:val="009B2EAD"/>
    <w:rsid w:val="009B3C3E"/>
    <w:rsid w:val="009B3D52"/>
    <w:rsid w:val="009B779D"/>
    <w:rsid w:val="009D1F29"/>
    <w:rsid w:val="009E13AB"/>
    <w:rsid w:val="009F11F0"/>
    <w:rsid w:val="00A044D3"/>
    <w:rsid w:val="00A34BEE"/>
    <w:rsid w:val="00A536A0"/>
    <w:rsid w:val="00A816DC"/>
    <w:rsid w:val="00A8494F"/>
    <w:rsid w:val="00A9714F"/>
    <w:rsid w:val="00AA3E78"/>
    <w:rsid w:val="00AB0BCD"/>
    <w:rsid w:val="00AB0E6A"/>
    <w:rsid w:val="00AB4C3F"/>
    <w:rsid w:val="00AC1569"/>
    <w:rsid w:val="00AC1DB5"/>
    <w:rsid w:val="00AC332B"/>
    <w:rsid w:val="00AD1F48"/>
    <w:rsid w:val="00AD5A28"/>
    <w:rsid w:val="00AE45D6"/>
    <w:rsid w:val="00AE4AC8"/>
    <w:rsid w:val="00AF2DDA"/>
    <w:rsid w:val="00AF2FCA"/>
    <w:rsid w:val="00AF32FA"/>
    <w:rsid w:val="00AF7240"/>
    <w:rsid w:val="00B00419"/>
    <w:rsid w:val="00B04348"/>
    <w:rsid w:val="00B115CF"/>
    <w:rsid w:val="00B12052"/>
    <w:rsid w:val="00B33026"/>
    <w:rsid w:val="00B35D72"/>
    <w:rsid w:val="00B41901"/>
    <w:rsid w:val="00B41B80"/>
    <w:rsid w:val="00B52706"/>
    <w:rsid w:val="00B54FF2"/>
    <w:rsid w:val="00B56672"/>
    <w:rsid w:val="00B60350"/>
    <w:rsid w:val="00B635D9"/>
    <w:rsid w:val="00B66B60"/>
    <w:rsid w:val="00B72DE2"/>
    <w:rsid w:val="00B74C65"/>
    <w:rsid w:val="00B8045C"/>
    <w:rsid w:val="00B8055C"/>
    <w:rsid w:val="00B84C39"/>
    <w:rsid w:val="00B85BC7"/>
    <w:rsid w:val="00BE124F"/>
    <w:rsid w:val="00BF7BB8"/>
    <w:rsid w:val="00C02D11"/>
    <w:rsid w:val="00C13EFD"/>
    <w:rsid w:val="00C16D5B"/>
    <w:rsid w:val="00C223E2"/>
    <w:rsid w:val="00C22819"/>
    <w:rsid w:val="00C3635A"/>
    <w:rsid w:val="00C41B10"/>
    <w:rsid w:val="00C42EA2"/>
    <w:rsid w:val="00C51B39"/>
    <w:rsid w:val="00C640BF"/>
    <w:rsid w:val="00C647E3"/>
    <w:rsid w:val="00C67069"/>
    <w:rsid w:val="00C70C3E"/>
    <w:rsid w:val="00C73EB0"/>
    <w:rsid w:val="00C77BFE"/>
    <w:rsid w:val="00C874FE"/>
    <w:rsid w:val="00CA27F5"/>
    <w:rsid w:val="00CA30AA"/>
    <w:rsid w:val="00CB1CF4"/>
    <w:rsid w:val="00CB23D8"/>
    <w:rsid w:val="00CB4127"/>
    <w:rsid w:val="00CB6FA2"/>
    <w:rsid w:val="00CC0DF2"/>
    <w:rsid w:val="00CD583F"/>
    <w:rsid w:val="00CE5165"/>
    <w:rsid w:val="00CE618D"/>
    <w:rsid w:val="00CF0892"/>
    <w:rsid w:val="00CF16CD"/>
    <w:rsid w:val="00CF237C"/>
    <w:rsid w:val="00D03AB5"/>
    <w:rsid w:val="00D048E0"/>
    <w:rsid w:val="00D06877"/>
    <w:rsid w:val="00D10CB4"/>
    <w:rsid w:val="00D13C5A"/>
    <w:rsid w:val="00D246B4"/>
    <w:rsid w:val="00D31014"/>
    <w:rsid w:val="00D36224"/>
    <w:rsid w:val="00D363C0"/>
    <w:rsid w:val="00D40B8C"/>
    <w:rsid w:val="00D4615B"/>
    <w:rsid w:val="00D473AA"/>
    <w:rsid w:val="00D503EA"/>
    <w:rsid w:val="00D565D7"/>
    <w:rsid w:val="00D77CB5"/>
    <w:rsid w:val="00D8004E"/>
    <w:rsid w:val="00D850F0"/>
    <w:rsid w:val="00D86362"/>
    <w:rsid w:val="00DA11AB"/>
    <w:rsid w:val="00DA2676"/>
    <w:rsid w:val="00DB1493"/>
    <w:rsid w:val="00DB68C6"/>
    <w:rsid w:val="00DD318B"/>
    <w:rsid w:val="00DF76CB"/>
    <w:rsid w:val="00E0136E"/>
    <w:rsid w:val="00E0456A"/>
    <w:rsid w:val="00E04F48"/>
    <w:rsid w:val="00E07460"/>
    <w:rsid w:val="00E15A9D"/>
    <w:rsid w:val="00E20185"/>
    <w:rsid w:val="00E25330"/>
    <w:rsid w:val="00E25C30"/>
    <w:rsid w:val="00E26942"/>
    <w:rsid w:val="00E3530D"/>
    <w:rsid w:val="00E35D22"/>
    <w:rsid w:val="00E40F64"/>
    <w:rsid w:val="00E51230"/>
    <w:rsid w:val="00E5218A"/>
    <w:rsid w:val="00E56203"/>
    <w:rsid w:val="00E567B4"/>
    <w:rsid w:val="00E65683"/>
    <w:rsid w:val="00E676EE"/>
    <w:rsid w:val="00E7314F"/>
    <w:rsid w:val="00E7463B"/>
    <w:rsid w:val="00E86519"/>
    <w:rsid w:val="00E875B4"/>
    <w:rsid w:val="00E91C84"/>
    <w:rsid w:val="00EA1BE4"/>
    <w:rsid w:val="00EA3F4E"/>
    <w:rsid w:val="00EA717F"/>
    <w:rsid w:val="00EB4630"/>
    <w:rsid w:val="00EC0CCB"/>
    <w:rsid w:val="00EC5897"/>
    <w:rsid w:val="00ED63C7"/>
    <w:rsid w:val="00EE4E11"/>
    <w:rsid w:val="00EE6C8F"/>
    <w:rsid w:val="00EF018A"/>
    <w:rsid w:val="00EF2C1A"/>
    <w:rsid w:val="00EF56FE"/>
    <w:rsid w:val="00EF77F0"/>
    <w:rsid w:val="00F00C04"/>
    <w:rsid w:val="00F0389C"/>
    <w:rsid w:val="00F073A6"/>
    <w:rsid w:val="00F338B5"/>
    <w:rsid w:val="00F36BD1"/>
    <w:rsid w:val="00F4347A"/>
    <w:rsid w:val="00F5544B"/>
    <w:rsid w:val="00F80318"/>
    <w:rsid w:val="00F81099"/>
    <w:rsid w:val="00F90BCC"/>
    <w:rsid w:val="00F92F2C"/>
    <w:rsid w:val="00F93CA3"/>
    <w:rsid w:val="00F93CC2"/>
    <w:rsid w:val="00F94FE4"/>
    <w:rsid w:val="00FA3D8E"/>
    <w:rsid w:val="00FA43C6"/>
    <w:rsid w:val="00FA53BF"/>
    <w:rsid w:val="00FA7FDA"/>
    <w:rsid w:val="00FB0CCE"/>
    <w:rsid w:val="00FB3474"/>
    <w:rsid w:val="00FB3B26"/>
    <w:rsid w:val="00FB7321"/>
    <w:rsid w:val="00FC2D77"/>
    <w:rsid w:val="00FD6170"/>
    <w:rsid w:val="00FE46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9C7F7E"/>
  <w15:docId w15:val="{97D30D29-366A-476C-BDC6-3EA544AA3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CA3"/>
    <w:rPr>
      <w:rFonts w:ascii="Albertus Medium" w:hAnsi="Albertus Medium"/>
      <w:sz w:val="24"/>
      <w:lang w:eastAsia="en-US"/>
    </w:rPr>
  </w:style>
  <w:style w:type="paragraph" w:styleId="Heading1">
    <w:name w:val="heading 1"/>
    <w:basedOn w:val="Normal"/>
    <w:next w:val="Normal"/>
    <w:qFormat/>
    <w:rsid w:val="00CB1CF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93CA3"/>
    <w:pPr>
      <w:keepNext/>
      <w:widowControl w:val="0"/>
      <w:jc w:val="center"/>
      <w:outlineLvl w:val="1"/>
    </w:pPr>
    <w:rPr>
      <w:rFonts w:ascii="Times New Roman" w:hAnsi="Times New Roman"/>
      <w:b/>
    </w:rPr>
  </w:style>
  <w:style w:type="paragraph" w:styleId="Heading3">
    <w:name w:val="heading 3"/>
    <w:basedOn w:val="Normal"/>
    <w:next w:val="Normal"/>
    <w:qFormat/>
    <w:rsid w:val="00F93CA3"/>
    <w:pPr>
      <w:keepNext/>
      <w:widowControl w:val="0"/>
      <w:pBdr>
        <w:top w:val="single" w:sz="6" w:space="1" w:color="auto"/>
        <w:left w:val="single" w:sz="6" w:space="1" w:color="auto"/>
        <w:bottom w:val="single" w:sz="6" w:space="1" w:color="auto"/>
        <w:right w:val="single" w:sz="6" w:space="1" w:color="auto"/>
      </w:pBdr>
      <w:ind w:left="-709" w:right="-618"/>
      <w:jc w:val="center"/>
      <w:outlineLvl w:val="2"/>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93CA3"/>
    <w:pPr>
      <w:tabs>
        <w:tab w:val="center" w:pos="4153"/>
        <w:tab w:val="right" w:pos="8306"/>
      </w:tabs>
    </w:pPr>
  </w:style>
  <w:style w:type="character" w:styleId="PageNumber">
    <w:name w:val="page number"/>
    <w:basedOn w:val="DefaultParagraphFont"/>
    <w:rsid w:val="00F93CA3"/>
  </w:style>
  <w:style w:type="paragraph" w:customStyle="1" w:styleId="p3">
    <w:name w:val="p3"/>
    <w:basedOn w:val="Normal"/>
    <w:rsid w:val="00F93CA3"/>
    <w:pPr>
      <w:widowControl w:val="0"/>
      <w:tabs>
        <w:tab w:val="left" w:pos="720"/>
      </w:tabs>
      <w:spacing w:line="280" w:lineRule="atLeast"/>
    </w:pPr>
    <w:rPr>
      <w:rFonts w:ascii="Times New Roman" w:hAnsi="Times New Roman"/>
    </w:rPr>
  </w:style>
  <w:style w:type="paragraph" w:styleId="Footer">
    <w:name w:val="footer"/>
    <w:basedOn w:val="Normal"/>
    <w:link w:val="FooterChar"/>
    <w:uiPriority w:val="99"/>
    <w:rsid w:val="00F93CA3"/>
    <w:pPr>
      <w:tabs>
        <w:tab w:val="center" w:pos="4320"/>
        <w:tab w:val="right" w:pos="8640"/>
      </w:tabs>
    </w:pPr>
  </w:style>
  <w:style w:type="paragraph" w:styleId="ListParagraph">
    <w:name w:val="List Paragraph"/>
    <w:basedOn w:val="Normal"/>
    <w:link w:val="ListParagraphChar"/>
    <w:uiPriority w:val="1"/>
    <w:qFormat/>
    <w:rsid w:val="00D40B8C"/>
    <w:pPr>
      <w:ind w:left="720"/>
    </w:pPr>
  </w:style>
  <w:style w:type="table" w:styleId="TableGrid">
    <w:name w:val="Table Grid"/>
    <w:basedOn w:val="TableNormal"/>
    <w:rsid w:val="00492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1DC8"/>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semiHidden/>
    <w:unhideWhenUsed/>
    <w:rsid w:val="001E1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E1055"/>
    <w:rPr>
      <w:rFonts w:ascii="Segoe UI" w:hAnsi="Segoe UI" w:cs="Segoe UI"/>
      <w:sz w:val="18"/>
      <w:szCs w:val="18"/>
      <w:lang w:eastAsia="en-US"/>
    </w:rPr>
  </w:style>
  <w:style w:type="paragraph" w:styleId="BodyText">
    <w:name w:val="Body Text"/>
    <w:basedOn w:val="Normal"/>
    <w:link w:val="BodyTextChar"/>
    <w:uiPriority w:val="1"/>
    <w:qFormat/>
    <w:rsid w:val="006427E6"/>
    <w:pPr>
      <w:widowControl w:val="0"/>
      <w:autoSpaceDE w:val="0"/>
      <w:autoSpaceDN w:val="0"/>
      <w:spacing w:after="0" w:line="240" w:lineRule="auto"/>
    </w:pPr>
    <w:rPr>
      <w:rFonts w:ascii="Calibri" w:eastAsia="Calibri" w:hAnsi="Calibri" w:cs="Calibri"/>
      <w:szCs w:val="24"/>
      <w:lang w:eastAsia="en-GB" w:bidi="en-GB"/>
    </w:rPr>
  </w:style>
  <w:style w:type="character" w:customStyle="1" w:styleId="BodyTextChar">
    <w:name w:val="Body Text Char"/>
    <w:basedOn w:val="DefaultParagraphFont"/>
    <w:link w:val="BodyText"/>
    <w:uiPriority w:val="1"/>
    <w:rsid w:val="006427E6"/>
    <w:rPr>
      <w:rFonts w:ascii="Calibri" w:eastAsia="Calibri" w:hAnsi="Calibri" w:cs="Calibri"/>
      <w:sz w:val="24"/>
      <w:szCs w:val="24"/>
      <w:lang w:bidi="en-GB"/>
    </w:rPr>
  </w:style>
  <w:style w:type="paragraph" w:customStyle="1" w:styleId="TableParagraph">
    <w:name w:val="Table Paragraph"/>
    <w:basedOn w:val="Normal"/>
    <w:uiPriority w:val="1"/>
    <w:qFormat/>
    <w:rsid w:val="006427E6"/>
    <w:pPr>
      <w:widowControl w:val="0"/>
      <w:autoSpaceDE w:val="0"/>
      <w:autoSpaceDN w:val="0"/>
      <w:spacing w:before="119" w:after="0" w:line="240" w:lineRule="auto"/>
      <w:ind w:left="107"/>
    </w:pPr>
    <w:rPr>
      <w:rFonts w:ascii="Calibri" w:eastAsia="Calibri" w:hAnsi="Calibri" w:cs="Calibri"/>
      <w:sz w:val="22"/>
      <w:szCs w:val="22"/>
      <w:lang w:eastAsia="en-GB" w:bidi="en-GB"/>
    </w:rPr>
  </w:style>
  <w:style w:type="character" w:customStyle="1" w:styleId="FooterChar">
    <w:name w:val="Footer Char"/>
    <w:basedOn w:val="DefaultParagraphFont"/>
    <w:link w:val="Footer"/>
    <w:uiPriority w:val="99"/>
    <w:rsid w:val="006427E6"/>
    <w:rPr>
      <w:rFonts w:ascii="Albertus Medium" w:hAnsi="Albertus Medium"/>
      <w:sz w:val="24"/>
      <w:lang w:eastAsia="en-US"/>
    </w:rPr>
  </w:style>
  <w:style w:type="paragraph" w:customStyle="1" w:styleId="Bullets1">
    <w:name w:val="Bullets 1"/>
    <w:basedOn w:val="ListParagraph"/>
    <w:link w:val="Bullets1Char"/>
    <w:qFormat/>
    <w:rsid w:val="00CE618D"/>
    <w:pPr>
      <w:widowControl w:val="0"/>
      <w:numPr>
        <w:numId w:val="31"/>
      </w:numPr>
      <w:autoSpaceDE w:val="0"/>
      <w:autoSpaceDN w:val="0"/>
      <w:spacing w:before="340" w:beforeAutospacing="1" w:after="340" w:afterAutospacing="1" w:line="240" w:lineRule="auto"/>
    </w:pPr>
    <w:rPr>
      <w:rFonts w:ascii="Museo Sans Rounded 300" w:hAnsi="Museo Sans Rounded 300" w:cs="Arial"/>
      <w:szCs w:val="24"/>
    </w:rPr>
  </w:style>
  <w:style w:type="paragraph" w:customStyle="1" w:styleId="Body">
    <w:name w:val="Body"/>
    <w:basedOn w:val="Normal"/>
    <w:link w:val="BodyChar"/>
    <w:qFormat/>
    <w:rsid w:val="00914822"/>
    <w:pPr>
      <w:spacing w:after="0"/>
    </w:pPr>
    <w:rPr>
      <w:rFonts w:ascii="Museo Sans Rounded 300" w:hAnsi="Museo Sans Rounded 300" w:cs="Arial"/>
      <w:szCs w:val="24"/>
    </w:rPr>
  </w:style>
  <w:style w:type="character" w:customStyle="1" w:styleId="ListParagraphChar">
    <w:name w:val="List Paragraph Char"/>
    <w:basedOn w:val="DefaultParagraphFont"/>
    <w:link w:val="ListParagraph"/>
    <w:uiPriority w:val="1"/>
    <w:rsid w:val="00914822"/>
    <w:rPr>
      <w:rFonts w:ascii="Albertus Medium" w:hAnsi="Albertus Medium"/>
      <w:sz w:val="24"/>
      <w:lang w:eastAsia="en-US"/>
    </w:rPr>
  </w:style>
  <w:style w:type="character" w:customStyle="1" w:styleId="Bullets1Char">
    <w:name w:val="Bullets 1 Char"/>
    <w:basedOn w:val="ListParagraphChar"/>
    <w:link w:val="Bullets1"/>
    <w:rsid w:val="00CF0892"/>
    <w:rPr>
      <w:rFonts w:ascii="Museo Sans Rounded 300" w:hAnsi="Museo Sans Rounded 300" w:cs="Arial"/>
      <w:sz w:val="24"/>
      <w:szCs w:val="24"/>
      <w:lang w:eastAsia="en-US"/>
    </w:rPr>
  </w:style>
  <w:style w:type="paragraph" w:customStyle="1" w:styleId="Subheading">
    <w:name w:val="Subheading"/>
    <w:basedOn w:val="Normal"/>
    <w:link w:val="SubheadingChar"/>
    <w:qFormat/>
    <w:rsid w:val="00914822"/>
    <w:rPr>
      <w:rFonts w:ascii="Museo Sans Rounded 500" w:hAnsi="Museo Sans Rounded 500" w:cs="Arial"/>
      <w:sz w:val="28"/>
      <w:szCs w:val="28"/>
    </w:rPr>
  </w:style>
  <w:style w:type="character" w:customStyle="1" w:styleId="BodyChar">
    <w:name w:val="Body Char"/>
    <w:basedOn w:val="DefaultParagraphFont"/>
    <w:link w:val="Body"/>
    <w:rsid w:val="00914822"/>
    <w:rPr>
      <w:rFonts w:ascii="Museo Sans Rounded 300" w:hAnsi="Museo Sans Rounded 300" w:cs="Arial"/>
      <w:sz w:val="24"/>
      <w:szCs w:val="24"/>
      <w:lang w:eastAsia="en-US"/>
    </w:rPr>
  </w:style>
  <w:style w:type="paragraph" w:customStyle="1" w:styleId="Heading">
    <w:name w:val="Heading"/>
    <w:basedOn w:val="Normal"/>
    <w:link w:val="HeadingChar"/>
    <w:qFormat/>
    <w:rsid w:val="00914822"/>
    <w:rPr>
      <w:rFonts w:ascii="Museo Sans Rounded 900" w:hAnsi="Museo Sans Rounded 900" w:cs="Arial"/>
      <w:sz w:val="36"/>
      <w:szCs w:val="36"/>
      <w:u w:val="thick" w:color="FBB900"/>
    </w:rPr>
  </w:style>
  <w:style w:type="character" w:customStyle="1" w:styleId="SubheadingChar">
    <w:name w:val="Subheading Char"/>
    <w:basedOn w:val="DefaultParagraphFont"/>
    <w:link w:val="Subheading"/>
    <w:rsid w:val="00914822"/>
    <w:rPr>
      <w:rFonts w:ascii="Museo Sans Rounded 500" w:hAnsi="Museo Sans Rounded 500" w:cs="Arial"/>
      <w:sz w:val="28"/>
      <w:szCs w:val="28"/>
      <w:lang w:eastAsia="en-US"/>
    </w:rPr>
  </w:style>
  <w:style w:type="character" w:customStyle="1" w:styleId="HeadingChar">
    <w:name w:val="Heading Char"/>
    <w:basedOn w:val="DefaultParagraphFont"/>
    <w:link w:val="Heading"/>
    <w:rsid w:val="00914822"/>
    <w:rPr>
      <w:rFonts w:ascii="Museo Sans Rounded 900" w:hAnsi="Museo Sans Rounded 900" w:cs="Arial"/>
      <w:sz w:val="36"/>
      <w:szCs w:val="36"/>
      <w:u w:val="thick" w:color="FBB9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17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rgbClr val="000000"/>
      </a:dk1>
      <a:lt1>
        <a:srgbClr val="FFFFFF"/>
      </a:lt1>
      <a:dk2>
        <a:srgbClr val="FBB900"/>
      </a:dk2>
      <a:lt2>
        <a:srgbClr val="9D9C9C"/>
      </a:lt2>
      <a:accent1>
        <a:srgbClr val="FFCC00"/>
      </a:accent1>
      <a:accent2>
        <a:srgbClr val="EDEDED"/>
      </a:accent2>
      <a:accent3>
        <a:srgbClr val="575756"/>
      </a:accent3>
      <a:accent4>
        <a:srgbClr val="000000"/>
      </a:accent4>
      <a:accent5>
        <a:srgbClr val="FFFFFF"/>
      </a:accent5>
      <a:accent6>
        <a:srgbClr val="FFFFFF"/>
      </a:accent6>
      <a:hlink>
        <a:srgbClr val="000000"/>
      </a:hlink>
      <a:folHlink>
        <a:srgbClr val="9D9C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CF398F-7126-4416-8EA5-A9DE1733F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1333</Words>
  <Characters>8679</Characters>
  <Application>Microsoft Office Word</Application>
  <DocSecurity>4</DocSecurity>
  <Lines>72</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dc:creator>
  <cp:lastModifiedBy>Samuel Barrett</cp:lastModifiedBy>
  <cp:revision>2</cp:revision>
  <cp:lastPrinted>2018-06-26T08:36:00Z</cp:lastPrinted>
  <dcterms:created xsi:type="dcterms:W3CDTF">2023-11-10T12:59:00Z</dcterms:created>
  <dcterms:modified xsi:type="dcterms:W3CDTF">2023-11-10T12:59:00Z</dcterms:modified>
</cp:coreProperties>
</file>